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59" w:rsidRDefault="00373400">
      <w:r w:rsidRPr="00B96932">
        <w:rPr>
          <w:b/>
          <w:sz w:val="24"/>
          <w:szCs w:val="24"/>
          <w:u w:val="single"/>
        </w:rPr>
        <w:t>Brief of request</w:t>
      </w:r>
      <w:r w:rsidR="00EF7059" w:rsidRPr="00B96932">
        <w:rPr>
          <w:b/>
          <w:sz w:val="24"/>
          <w:szCs w:val="24"/>
          <w:u w:val="single"/>
        </w:rPr>
        <w:t xml:space="preserve"> for custom indicators</w:t>
      </w:r>
      <w:r w:rsidR="00EF7059">
        <w:t xml:space="preserve"> - </w:t>
      </w:r>
      <w:r w:rsidR="00EF7059">
        <w:br/>
      </w:r>
      <w:r>
        <w:t xml:space="preserve">1.  MT4 delta volume indicator </w:t>
      </w:r>
      <w:r>
        <w:br/>
        <w:t>2.  MT4 delta volume correlation indicator</w:t>
      </w:r>
      <w:r w:rsidR="00AE219E">
        <w:br/>
      </w:r>
      <w:r w:rsidR="00AE219E">
        <w:br/>
      </w:r>
      <w:proofErr w:type="gramStart"/>
      <w:r w:rsidR="00AE219E">
        <w:t>Both</w:t>
      </w:r>
      <w:proofErr w:type="gramEnd"/>
      <w:r w:rsidR="00AE219E">
        <w:t xml:space="preserve"> indicators should show print data as per the different time frames of the respective candles i.e. from 1 min to daily etc.</w:t>
      </w:r>
      <w:r w:rsidR="00EF7059">
        <w:br/>
      </w:r>
    </w:p>
    <w:p w:rsidR="00EF7059" w:rsidRDefault="00EF7059">
      <w:r w:rsidRPr="00B96932">
        <w:rPr>
          <w:b/>
          <w:sz w:val="24"/>
          <w:szCs w:val="24"/>
          <w:u w:val="single"/>
        </w:rPr>
        <w:t>In detail</w:t>
      </w:r>
      <w:r>
        <w:t xml:space="preserve"> - </w:t>
      </w:r>
      <w:r>
        <w:br/>
      </w:r>
      <w:r w:rsidR="00373400">
        <w:t xml:space="preserve">1.  </w:t>
      </w:r>
      <w:proofErr w:type="gramStart"/>
      <w:r w:rsidR="00373400" w:rsidRPr="00B96932">
        <w:rPr>
          <w:b/>
          <w:u w:val="single"/>
        </w:rPr>
        <w:t>MT4 delta volume indicator</w:t>
      </w:r>
      <w:r w:rsidR="00901F45">
        <w:rPr>
          <w:b/>
          <w:u w:val="single"/>
        </w:rPr>
        <w:t xml:space="preserve"> (</w:t>
      </w:r>
      <w:r w:rsidR="00901F45" w:rsidRPr="00901F45">
        <w:rPr>
          <w:b/>
          <w:i/>
          <w:u w:val="single"/>
        </w:rPr>
        <w:t>Indicator 1</w:t>
      </w:r>
      <w:r w:rsidR="00901F45">
        <w:rPr>
          <w:b/>
          <w:u w:val="single"/>
        </w:rPr>
        <w:t>)</w:t>
      </w:r>
      <w:r w:rsidR="00373400" w:rsidRPr="00B96932">
        <w:rPr>
          <w:b/>
        </w:rPr>
        <w:t>.</w:t>
      </w:r>
      <w:proofErr w:type="gramEnd"/>
      <w:r w:rsidR="00373400">
        <w:br/>
      </w:r>
      <w:r w:rsidR="00373400">
        <w:br/>
        <w:t xml:space="preserve"> - Should show the difference between number of upticks and downticks for </w:t>
      </w:r>
      <w:proofErr w:type="gramStart"/>
      <w:r>
        <w:t>a given candle stick</w:t>
      </w:r>
      <w:proofErr w:type="gramEnd"/>
      <w:r w:rsidR="00373400">
        <w:t xml:space="preserve"> i.e. it should only show the difference (delta). To be more </w:t>
      </w:r>
      <w:proofErr w:type="gramStart"/>
      <w:r w:rsidR="00373400">
        <w:t xml:space="preserve">specific </w:t>
      </w:r>
      <w:r>
        <w:t xml:space="preserve"> </w:t>
      </w:r>
      <w:r w:rsidR="00373400">
        <w:t>number</w:t>
      </w:r>
      <w:proofErr w:type="gramEnd"/>
      <w:r w:rsidR="00373400">
        <w:t xml:space="preserve"> of upticks and downticks do not need to be shown.</w:t>
      </w:r>
    </w:p>
    <w:p w:rsidR="002B374F" w:rsidRDefault="002B374F">
      <w:r>
        <w:t xml:space="preserve">-Since it is a ‘delta’ each bar will only </w:t>
      </w:r>
      <w:proofErr w:type="gramStart"/>
      <w:r>
        <w:t>contain</w:t>
      </w:r>
      <w:proofErr w:type="gramEnd"/>
      <w:r>
        <w:t xml:space="preserve"> one form of data i.e. either up or down</w:t>
      </w:r>
      <w:r w:rsidR="00EF7059">
        <w:t>.</w:t>
      </w:r>
    </w:p>
    <w:p w:rsidR="00373400" w:rsidRDefault="00373400">
      <w:r>
        <w:t>-information will be displayed in an indicator window as per the currency pair on the chart.</w:t>
      </w:r>
    </w:p>
    <w:p w:rsidR="00373400" w:rsidRDefault="00373400" w:rsidP="00373400">
      <w:r>
        <w:t>- The delta value should be displayed as a histogram.</w:t>
      </w:r>
      <w:r w:rsidR="00B96932">
        <w:t xml:space="preserve"> User can choose histogram thickness.</w:t>
      </w:r>
    </w:p>
    <w:p w:rsidR="00373400" w:rsidRDefault="00373400" w:rsidP="00373400">
      <w:r>
        <w:t xml:space="preserve">-The user should be able to specify any colour of their choice for the delta uptick and down tick. To be more specific - the delta uptick can be ‘green’ in colour and the delta down tick can be ‘red’ in colour. </w:t>
      </w:r>
      <w:proofErr w:type="gramStart"/>
      <w:r>
        <w:t>i.e</w:t>
      </w:r>
      <w:proofErr w:type="gramEnd"/>
      <w:r>
        <w:t>. any custom colour can be chosen</w:t>
      </w:r>
      <w:r w:rsidR="00B96932">
        <w:t xml:space="preserve"> by the user.</w:t>
      </w:r>
      <w:r>
        <w:t>.</w:t>
      </w:r>
      <w:r w:rsidR="00EF7059">
        <w:br/>
        <w:t xml:space="preserve">In the indicator properties box a delta uptick should be associated with a specific </w:t>
      </w:r>
      <w:proofErr w:type="gramStart"/>
      <w:r w:rsidR="00B96932">
        <w:t xml:space="preserve">currency </w:t>
      </w:r>
      <w:r w:rsidR="00EF7059">
        <w:t xml:space="preserve"> and</w:t>
      </w:r>
      <w:proofErr w:type="gramEnd"/>
      <w:r w:rsidR="00EF7059">
        <w:t xml:space="preserve"> colour. Correspondingly a delta downtick should be associated with a different currency pair and colour. </w:t>
      </w:r>
    </w:p>
    <w:p w:rsidR="00EF7059" w:rsidRDefault="00EF7059" w:rsidP="00373400">
      <w:r>
        <w:t>The colour and currency pair is customisable dependent on user specification.</w:t>
      </w:r>
    </w:p>
    <w:p w:rsidR="002B374F" w:rsidRDefault="00EF7059" w:rsidP="00373400">
      <w:r>
        <w:t>Example schematic diagram</w:t>
      </w:r>
      <w:r w:rsidR="00B96932">
        <w:t xml:space="preserve"> (figure 1)</w:t>
      </w:r>
      <w:r>
        <w:t xml:space="preserve"> for delta value indicator on a 1 min EURUSD chart</w:t>
      </w:r>
      <w:r w:rsidR="00373400">
        <w:t xml:space="preserve"> - </w:t>
      </w:r>
      <w:r w:rsidR="00373400">
        <w:br/>
        <w:t xml:space="preserve">Where </w:t>
      </w:r>
      <w:r w:rsidR="00373400">
        <w:br/>
        <w:t xml:space="preserve">delta uptick = EUR positive </w:t>
      </w:r>
      <w:proofErr w:type="gramStart"/>
      <w:r w:rsidR="00373400">
        <w:t>=  Red</w:t>
      </w:r>
      <w:proofErr w:type="gramEnd"/>
      <w:r w:rsidR="00373400">
        <w:t xml:space="preserve"> colour</w:t>
      </w:r>
      <w:r w:rsidR="00373400">
        <w:br/>
        <w:t>delta dow</w:t>
      </w:r>
      <w:r>
        <w:t xml:space="preserve">n tick  =  USD positive  =  green </w:t>
      </w:r>
      <w:r w:rsidR="00373400">
        <w:t xml:space="preserve"> colour</w:t>
      </w:r>
    </w:p>
    <w:p w:rsidR="002B374F" w:rsidRDefault="00B96932" w:rsidP="00373400">
      <w:r>
        <w:lastRenderedPageBreak/>
        <w:t xml:space="preserve">Figure 1 - </w:t>
      </w:r>
      <w:r w:rsidR="00EF7059">
        <w:br/>
      </w:r>
      <w:r w:rsidR="00EF7059">
        <w:rPr>
          <w:noProof/>
        </w:rPr>
        <w:drawing>
          <wp:inline distT="0" distB="0" distL="0" distR="0">
            <wp:extent cx="5731510" cy="242559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2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932" w:rsidRDefault="00B96932" w:rsidP="00373400">
      <w:r>
        <w:t xml:space="preserve">2. </w:t>
      </w:r>
      <w:r w:rsidRPr="00901F45">
        <w:rPr>
          <w:b/>
          <w:u w:val="single"/>
        </w:rPr>
        <w:t>MT4 delta volume correlation indicator</w:t>
      </w:r>
      <w:r w:rsidR="00901F45" w:rsidRPr="00901F45">
        <w:rPr>
          <w:b/>
          <w:u w:val="single"/>
        </w:rPr>
        <w:t xml:space="preserve"> (</w:t>
      </w:r>
      <w:r w:rsidR="00901F45" w:rsidRPr="00901F45">
        <w:rPr>
          <w:b/>
          <w:i/>
          <w:u w:val="single"/>
        </w:rPr>
        <w:t>indicator 2</w:t>
      </w:r>
      <w:r w:rsidR="00901F45" w:rsidRPr="00901F45">
        <w:rPr>
          <w:b/>
          <w:u w:val="single"/>
        </w:rPr>
        <w:t>)</w:t>
      </w:r>
      <w:r>
        <w:t xml:space="preserve"> - </w:t>
      </w:r>
      <w:r>
        <w:br/>
      </w:r>
      <w:r>
        <w:br/>
        <w:t xml:space="preserve"> - This indicator data will be displayed in a different window than from indicator 1.</w:t>
      </w:r>
      <w:r>
        <w:br/>
        <w:t>- This indicator will use data pulled from different charts that have indicator 1 on them.</w:t>
      </w:r>
      <w:r>
        <w:br/>
        <w:t xml:space="preserve">- This indicator will show/print data when there is a similar tick delta move between 2 or more ‘specified ‘currency pairs.  </w:t>
      </w:r>
      <w:proofErr w:type="gramStart"/>
      <w:r>
        <w:t xml:space="preserve">Hence the name ‘delta </w:t>
      </w:r>
      <w:r w:rsidRPr="00B96932">
        <w:rPr>
          <w:b/>
        </w:rPr>
        <w:t>correlation</w:t>
      </w:r>
      <w:r>
        <w:t xml:space="preserve"> indicator’.</w:t>
      </w:r>
      <w:proofErr w:type="gramEnd"/>
    </w:p>
    <w:p w:rsidR="00901F45" w:rsidRDefault="00B96932" w:rsidP="00373400">
      <w:r>
        <w:t>The correlated currency pairs will need to be specified by the ‘user’.</w:t>
      </w:r>
      <w:r>
        <w:br/>
        <w:t>-The indicator will only print data when 2 or more</w:t>
      </w:r>
      <w:r w:rsidR="00901F45">
        <w:t xml:space="preserve"> </w:t>
      </w:r>
      <w:r w:rsidR="00E30954">
        <w:t>(this</w:t>
      </w:r>
      <w:r w:rsidR="00901F45">
        <w:t xml:space="preserve"> depends on the input of the user)</w:t>
      </w:r>
      <w:r>
        <w:t xml:space="preserve"> of the specified/ correlated currency pairs show the same value.</w:t>
      </w:r>
      <w:r w:rsidR="00901F45">
        <w:br/>
        <w:t xml:space="preserve">-The indicator data will show currency strength or weakness i.e. with respect to the correlated/specified currency pairs </w:t>
      </w:r>
      <w:r w:rsidR="007B17EC">
        <w:br/>
      </w:r>
      <w:r w:rsidR="00901F45">
        <w:br/>
      </w:r>
      <w:r w:rsidR="007B17EC">
        <w:t xml:space="preserve">- The printed data type can be either ‘green’ </w:t>
      </w:r>
      <w:r w:rsidR="00E30954">
        <w:t>(positive</w:t>
      </w:r>
      <w:r w:rsidR="007B17EC">
        <w:t xml:space="preserve"> for the respective currency) or ‘red’</w:t>
      </w:r>
      <w:r w:rsidR="00901F45">
        <w:t xml:space="preserve"> </w:t>
      </w:r>
      <w:r w:rsidR="00E30954">
        <w:t>(negative</w:t>
      </w:r>
      <w:r w:rsidR="00901F45">
        <w:t xml:space="preserve"> for the respective</w:t>
      </w:r>
      <w:r w:rsidR="007B17EC">
        <w:t xml:space="preserve"> currency). The colour i.e. either of the 2 can be nominated by the user.</w:t>
      </w:r>
      <w:r w:rsidR="00901F45">
        <w:br/>
      </w:r>
      <w:r w:rsidR="00227614">
        <w:br/>
        <w:t xml:space="preserve">- While loading the indicator the user will need to specify in the indicator properties window </w:t>
      </w:r>
      <w:r w:rsidR="00901F45">
        <w:t>–</w:t>
      </w:r>
      <w:r w:rsidR="00227614">
        <w:t xml:space="preserve"> </w:t>
      </w:r>
    </w:p>
    <w:p w:rsidR="00901F45" w:rsidRDefault="00901F45" w:rsidP="00901F45">
      <w:pPr>
        <w:pStyle w:val="ListParagraph"/>
        <w:numPr>
          <w:ilvl w:val="0"/>
          <w:numId w:val="4"/>
        </w:numPr>
      </w:pPr>
      <w:r>
        <w:t>How many currencies will the indicator analyse.</w:t>
      </w:r>
    </w:p>
    <w:p w:rsidR="00901F45" w:rsidRDefault="00227614" w:rsidP="00901F45">
      <w:pPr>
        <w:pStyle w:val="ListParagraph"/>
        <w:numPr>
          <w:ilvl w:val="0"/>
          <w:numId w:val="4"/>
        </w:numPr>
      </w:pPr>
      <w:r>
        <w:t xml:space="preserve"> How many currency pairs</w:t>
      </w:r>
      <w:r w:rsidR="00901F45">
        <w:t xml:space="preserve"> </w:t>
      </w:r>
      <w:proofErr w:type="gramStart"/>
      <w:r w:rsidR="00901F45">
        <w:t>( correlated</w:t>
      </w:r>
      <w:proofErr w:type="gramEnd"/>
      <w:r w:rsidR="00901F45">
        <w:t>/specified currency pairs)</w:t>
      </w:r>
      <w:r>
        <w:t xml:space="preserve"> will be there for each currency</w:t>
      </w:r>
      <w:r w:rsidR="00901F45">
        <w:t xml:space="preserve"> being analysed.</w:t>
      </w:r>
    </w:p>
    <w:p w:rsidR="00715416" w:rsidRDefault="00715416" w:rsidP="00901F45">
      <w:r>
        <w:t>Example schematic diagram (figur</w:t>
      </w:r>
      <w:r w:rsidR="00901F45">
        <w:t xml:space="preserve">e 2) - </w:t>
      </w:r>
      <w:r w:rsidR="00901F45">
        <w:br/>
        <w:t xml:space="preserve">Since this indicator </w:t>
      </w:r>
      <w:r>
        <w:t>needs to pull delta values from indicator 1. Only the indicator 1 windows will be shown in the below schematic diagram.</w:t>
      </w:r>
      <w:r>
        <w:br/>
        <w:t>This is because the information in indicator 1 is independent of price information on the respective charts</w:t>
      </w:r>
      <w:r w:rsidR="00C95B89">
        <w:t xml:space="preserve">. In reality there needs to </w:t>
      </w:r>
      <w:proofErr w:type="gramStart"/>
      <w:r w:rsidR="00C95B89">
        <w:t xml:space="preserve">be </w:t>
      </w:r>
      <w:r>
        <w:t xml:space="preserve"> indicator</w:t>
      </w:r>
      <w:proofErr w:type="gramEnd"/>
      <w:r>
        <w:t xml:space="preserve"> 1 loaded on each of the charts.</w:t>
      </w:r>
    </w:p>
    <w:p w:rsidR="00715416" w:rsidRDefault="00715416" w:rsidP="00373400">
      <w:r>
        <w:t xml:space="preserve">Colours for different currencies used in indicator 1 – </w:t>
      </w:r>
    </w:p>
    <w:p w:rsidR="00227614" w:rsidRDefault="00715416" w:rsidP="00373400">
      <w:r>
        <w:t>EUR = purple</w:t>
      </w:r>
      <w:r w:rsidR="00901F45">
        <w:br/>
        <w:t>GBP</w:t>
      </w:r>
      <w:r>
        <w:t xml:space="preserve"> </w:t>
      </w:r>
      <w:r w:rsidR="00901F45">
        <w:t>= blue</w:t>
      </w:r>
      <w:r>
        <w:br/>
      </w:r>
      <w:r w:rsidR="00901F45">
        <w:lastRenderedPageBreak/>
        <w:t>USD</w:t>
      </w:r>
      <w:r>
        <w:t xml:space="preserve"> </w:t>
      </w:r>
      <w:r w:rsidR="00901F45">
        <w:t>= purple</w:t>
      </w:r>
      <w:r>
        <w:br/>
        <w:t>AUD = brown</w:t>
      </w:r>
      <w:r>
        <w:br/>
      </w:r>
      <w:r>
        <w:br/>
        <w:t xml:space="preserve">Different currencies for indicator 2 and their respective  specified/nominated currency pairs- </w:t>
      </w:r>
      <w:r>
        <w:br/>
        <w:t>EUR –  EURUSD,EURAUD</w:t>
      </w:r>
      <w:r>
        <w:br/>
        <w:t>GBP -  GBPUSD,GBPAUD</w:t>
      </w:r>
      <w:r>
        <w:br/>
        <w:t>USD – EURUSD, GBPUSD,AUDUSD</w:t>
      </w:r>
      <w:r>
        <w:br/>
        <w:t>AUD – EURAUD, GBPAUD,AUDUSD</w:t>
      </w:r>
      <w:r>
        <w:br/>
        <w:t xml:space="preserve"> </w:t>
      </w:r>
      <w:r w:rsidR="00C95B89">
        <w:t>Hence a total of 5 different charts needs to be open and have indicator 1 loaded onto them.</w:t>
      </w:r>
      <w:r w:rsidR="00C95B89">
        <w:br/>
      </w:r>
      <w:r w:rsidR="00C95B89">
        <w:br/>
      </w:r>
      <w:r w:rsidR="00227614">
        <w:br/>
      </w:r>
    </w:p>
    <w:p w:rsidR="0063703E" w:rsidRDefault="00B96932" w:rsidP="00373400">
      <w:r>
        <w:br/>
      </w:r>
      <w:r>
        <w:br/>
      </w:r>
      <w:r w:rsidR="00901F45">
        <w:rPr>
          <w:noProof/>
        </w:rPr>
        <w:drawing>
          <wp:inline distT="0" distB="0" distL="0" distR="0">
            <wp:extent cx="5731510" cy="4152900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373400">
        <w:br/>
      </w:r>
      <w:r w:rsidR="00373400">
        <w:br/>
      </w:r>
      <w:r w:rsidR="00E30954">
        <w:t xml:space="preserve"> - The results of indicator window are specifically based on the input provided in the respective indicator window. </w:t>
      </w:r>
      <w:proofErr w:type="gramStart"/>
      <w:r w:rsidR="00E30954">
        <w:t>i.e</w:t>
      </w:r>
      <w:proofErr w:type="gramEnd"/>
      <w:r w:rsidR="00E30954">
        <w:t>. with respect to the currency being analysed and the nominated/specified currency pairs.</w:t>
      </w:r>
      <w:r w:rsidR="00E30954">
        <w:br/>
      </w:r>
      <w:r w:rsidR="00E30954">
        <w:br/>
        <w:t xml:space="preserve">Example scenario 1 - </w:t>
      </w:r>
      <w:r w:rsidR="00E30954">
        <w:br/>
      </w:r>
      <w:r w:rsidR="00E30954">
        <w:br/>
      </w:r>
      <w:r w:rsidR="00E30954">
        <w:lastRenderedPageBreak/>
        <w:t>EUR – EURUSD, EURAUD</w:t>
      </w:r>
      <w:r w:rsidR="00E30954">
        <w:br/>
        <w:t>USD – EURUSD,AUDUSD</w:t>
      </w:r>
      <w:r w:rsidR="00E30954">
        <w:br/>
        <w:t>AUD – EURAUD, AUDUSD</w:t>
      </w:r>
      <w:r w:rsidR="00E30954">
        <w:br/>
      </w:r>
      <w:r w:rsidR="00E30954">
        <w:br/>
        <w:t xml:space="preserve">Example scenario 2  (Same as in figure 2)- </w:t>
      </w:r>
      <w:r w:rsidR="00E30954">
        <w:br/>
      </w:r>
      <w:r w:rsidR="00E30954">
        <w:br/>
        <w:t>EUR – EURUSD, EURAUD</w:t>
      </w:r>
      <w:r w:rsidR="00E30954">
        <w:br/>
        <w:t>GBP – GBPUSD,GBPAUD</w:t>
      </w:r>
      <w:r w:rsidR="00E30954">
        <w:br/>
        <w:t>USD – EURUSD,GBPUSD, AUDUSD</w:t>
      </w:r>
      <w:r w:rsidR="00E30954">
        <w:br/>
        <w:t>AUD – EURAUD,GBPAUD,AUDUSD</w:t>
      </w:r>
      <w:r w:rsidR="00E30954">
        <w:br/>
      </w:r>
      <w:r w:rsidR="00E30954">
        <w:br/>
      </w:r>
      <w:r w:rsidR="00E30954">
        <w:br/>
      </w:r>
      <w:r w:rsidR="00E30954">
        <w:br/>
      </w:r>
      <w:r w:rsidR="00E30954">
        <w:br/>
      </w:r>
      <w:r w:rsidR="00E30954">
        <w:br/>
      </w:r>
    </w:p>
    <w:p w:rsidR="00373400" w:rsidRDefault="00373400"/>
    <w:p w:rsidR="00373400" w:rsidRDefault="00373400"/>
    <w:p w:rsidR="00373400" w:rsidRDefault="00373400"/>
    <w:p w:rsidR="00373400" w:rsidRDefault="00373400"/>
    <w:sectPr w:rsidR="00373400" w:rsidSect="00637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72A42"/>
    <w:multiLevelType w:val="hybridMultilevel"/>
    <w:tmpl w:val="B982466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6608A"/>
    <w:multiLevelType w:val="hybridMultilevel"/>
    <w:tmpl w:val="0DB66D62"/>
    <w:lvl w:ilvl="0" w:tplc="B27268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C72A2"/>
    <w:multiLevelType w:val="hybridMultilevel"/>
    <w:tmpl w:val="CE2E2F28"/>
    <w:lvl w:ilvl="0" w:tplc="7B2CE50E">
      <w:numFmt w:val="bullet"/>
      <w:lvlText w:val="-"/>
      <w:lvlJc w:val="left"/>
      <w:pPr>
        <w:ind w:left="39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77427B0E"/>
    <w:multiLevelType w:val="hybridMultilevel"/>
    <w:tmpl w:val="ACB63A46"/>
    <w:lvl w:ilvl="0" w:tplc="063C82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3400"/>
    <w:rsid w:val="00227614"/>
    <w:rsid w:val="002B374F"/>
    <w:rsid w:val="00373400"/>
    <w:rsid w:val="0063703E"/>
    <w:rsid w:val="00715416"/>
    <w:rsid w:val="007B17EC"/>
    <w:rsid w:val="00901F45"/>
    <w:rsid w:val="00A64417"/>
    <w:rsid w:val="00AE219E"/>
    <w:rsid w:val="00B96932"/>
    <w:rsid w:val="00C95B89"/>
    <w:rsid w:val="00E30954"/>
    <w:rsid w:val="00E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4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</dc:creator>
  <cp:keywords/>
  <dc:description/>
  <cp:lastModifiedBy>Shab</cp:lastModifiedBy>
  <cp:revision>4</cp:revision>
  <dcterms:created xsi:type="dcterms:W3CDTF">2014-10-16T12:22:00Z</dcterms:created>
  <dcterms:modified xsi:type="dcterms:W3CDTF">2014-10-17T02:16:00Z</dcterms:modified>
</cp:coreProperties>
</file>