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64D" w:rsidRPr="0045064D" w:rsidRDefault="0045064D" w:rsidP="0045064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506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Загадка </w:t>
      </w:r>
      <w:proofErr w:type="spellStart"/>
      <w:r w:rsidRPr="004506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фликкер-шума</w:t>
      </w:r>
      <w:proofErr w:type="spellEnd"/>
      <w:r w:rsidRPr="004506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разгадана</w:t>
      </w:r>
    </w:p>
    <w:p w:rsidR="0045064D" w:rsidRPr="0045064D" w:rsidRDefault="0045064D" w:rsidP="004506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Опубликовано </w:t>
      </w:r>
      <w:hyperlink r:id="rId4" w:tooltip="6:55 пп" w:history="1">
        <w:r w:rsidRPr="0045064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07.07.2015</w:t>
        </w:r>
      </w:hyperlink>
      <w:r w:rsidRPr="00450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автором </w:t>
      </w:r>
      <w:hyperlink r:id="rId5" w:tooltip="Посмотреть все записи автора admin" w:history="1">
        <w:proofErr w:type="spellStart"/>
        <w:r w:rsidRPr="0045064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admin</w:t>
        </w:r>
        <w:proofErr w:type="spellEnd"/>
      </w:hyperlink>
      <w:r w:rsidRPr="00450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557"/>
        <w:gridCol w:w="6"/>
      </w:tblGrid>
      <w:tr w:rsidR="0045064D" w:rsidRPr="0045064D" w:rsidTr="0045064D">
        <w:trPr>
          <w:tblCellSpacing w:w="0" w:type="dxa"/>
        </w:trPr>
        <w:tc>
          <w:tcPr>
            <w:tcW w:w="0" w:type="auto"/>
            <w:vAlign w:val="center"/>
            <w:hideMark/>
          </w:tcPr>
          <w:p w:rsidR="0045064D" w:rsidRPr="0045064D" w:rsidRDefault="00275FED" w:rsidP="00450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bdr w:val="none" w:sz="0" w:space="0" w:color="auto" w:frame="1"/>
                <w:shd w:val="clear" w:color="auto" w:fill="6287AE"/>
                <w:lang w:eastAsia="ru-RU"/>
              </w:rPr>
            </w:pPr>
            <w:r w:rsidRPr="0045064D">
              <w:rPr>
                <w:rFonts w:ascii="Arial" w:eastAsia="Times New Roman" w:hAnsi="Arial" w:cs="Arial"/>
                <w:spacing w:val="1"/>
                <w:sz w:val="11"/>
                <w:szCs w:val="11"/>
                <w:lang w:eastAsia="ru-RU"/>
              </w:rPr>
              <w:fldChar w:fldCharType="begin"/>
            </w:r>
            <w:r w:rsidR="0045064D" w:rsidRPr="0045064D">
              <w:rPr>
                <w:rFonts w:ascii="Arial" w:eastAsia="Times New Roman" w:hAnsi="Arial" w:cs="Arial"/>
                <w:spacing w:val="1"/>
                <w:sz w:val="11"/>
                <w:szCs w:val="11"/>
                <w:lang w:eastAsia="ru-RU"/>
              </w:rPr>
              <w:instrText xml:space="preserve"> HYPERLINK "https://vk.com/share.php?url=https%3A%2F%2Fsavepearlharbor.com%2F%3Fp%3D260892" </w:instrText>
            </w:r>
            <w:r w:rsidRPr="0045064D">
              <w:rPr>
                <w:rFonts w:ascii="Arial" w:eastAsia="Times New Roman" w:hAnsi="Arial" w:cs="Arial"/>
                <w:spacing w:val="1"/>
                <w:sz w:val="11"/>
                <w:szCs w:val="11"/>
                <w:lang w:eastAsia="ru-RU"/>
              </w:rPr>
              <w:fldChar w:fldCharType="separate"/>
            </w:r>
          </w:p>
          <w:p w:rsidR="0045064D" w:rsidRPr="0045064D" w:rsidRDefault="00275FED" w:rsidP="0045064D">
            <w:pPr>
              <w:spacing w:after="0" w:line="240" w:lineRule="auto"/>
              <w:rPr>
                <w:rFonts w:ascii="Arial" w:eastAsia="Times New Roman" w:hAnsi="Arial" w:cs="Arial"/>
                <w:spacing w:val="1"/>
                <w:sz w:val="11"/>
                <w:szCs w:val="11"/>
                <w:lang w:eastAsia="ru-RU"/>
              </w:rPr>
            </w:pPr>
            <w:r w:rsidRPr="0045064D">
              <w:rPr>
                <w:rFonts w:ascii="Arial" w:eastAsia="Times New Roman" w:hAnsi="Arial" w:cs="Arial"/>
                <w:spacing w:val="1"/>
                <w:sz w:val="11"/>
                <w:szCs w:val="11"/>
                <w:lang w:eastAsia="ru-RU"/>
              </w:rPr>
              <w:fldChar w:fldCharType="end"/>
            </w:r>
          </w:p>
        </w:tc>
        <w:tc>
          <w:tcPr>
            <w:tcW w:w="0" w:type="auto"/>
            <w:vAlign w:val="center"/>
            <w:hideMark/>
          </w:tcPr>
          <w:p w:rsidR="0045064D" w:rsidRPr="0045064D" w:rsidRDefault="00275FED" w:rsidP="0045064D">
            <w:pPr>
              <w:spacing w:after="0" w:line="240" w:lineRule="auto"/>
              <w:rPr>
                <w:rFonts w:ascii="Arial" w:eastAsia="Times New Roman" w:hAnsi="Arial" w:cs="Arial"/>
                <w:spacing w:val="1"/>
                <w:sz w:val="11"/>
                <w:szCs w:val="11"/>
                <w:lang w:eastAsia="ru-RU"/>
              </w:rPr>
            </w:pPr>
            <w:hyperlink r:id="rId6" w:history="1">
              <w:r w:rsidR="0045064D" w:rsidRPr="0045064D">
                <w:rPr>
                  <w:rFonts w:ascii="Arial" w:eastAsia="Times New Roman" w:hAnsi="Arial" w:cs="Arial"/>
                  <w:color w:val="FFFFFF"/>
                  <w:spacing w:val="1"/>
                  <w:sz w:val="11"/>
                  <w:u w:val="single"/>
                  <w:lang w:eastAsia="ru-RU"/>
                </w:rPr>
                <w:t>Сохранить</w:t>
              </w:r>
            </w:hyperlink>
          </w:p>
        </w:tc>
        <w:tc>
          <w:tcPr>
            <w:tcW w:w="0" w:type="auto"/>
            <w:vAlign w:val="center"/>
            <w:hideMark/>
          </w:tcPr>
          <w:p w:rsidR="0045064D" w:rsidRPr="0045064D" w:rsidRDefault="0045064D" w:rsidP="0045064D">
            <w:pPr>
              <w:spacing w:after="0" w:line="240" w:lineRule="auto"/>
              <w:rPr>
                <w:rFonts w:ascii="Arial" w:eastAsia="Times New Roman" w:hAnsi="Arial" w:cs="Arial"/>
                <w:spacing w:val="1"/>
                <w:sz w:val="11"/>
                <w:szCs w:val="11"/>
                <w:lang w:eastAsia="ru-RU"/>
              </w:rPr>
            </w:pPr>
          </w:p>
        </w:tc>
      </w:tr>
    </w:tbl>
    <w:p w:rsidR="0045064D" w:rsidRPr="0045064D" w:rsidRDefault="0045064D" w:rsidP="004506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98140" cy="2875915"/>
            <wp:effectExtent l="19050" t="0" r="0" b="0"/>
            <wp:docPr id="1" name="Рисунок 1" descr="https://habrastorage.org/files/dd0/74a/ac0/dd074aac0ad04de5b0371b2856b7768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abrastorage.org/files/dd0/74a/ac0/dd074aac0ad04de5b0371b2856b7768e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8140" cy="2875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64D" w:rsidRPr="0045064D" w:rsidRDefault="0045064D" w:rsidP="0045064D">
      <w:pPr>
        <w:spacing w:before="100" w:beforeAutospacing="1"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Давным-давно, когда диоды были ещё вакуумными, J. В. </w:t>
      </w:r>
      <w:proofErr w:type="spellStart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Johnson</w:t>
      </w:r>
      <w:proofErr w:type="spellEnd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 впервые наблюдал мерцательный эффект в токе электронных ламп, который он так и назвал – мерцательным или </w:t>
      </w:r>
      <w:proofErr w:type="spellStart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фликкер-шумом</w:t>
      </w:r>
      <w:proofErr w:type="spellEnd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. Прошло ровно 90 лет с тех пор, а </w:t>
      </w:r>
      <w:proofErr w:type="spellStart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фликкер-шум</w:t>
      </w:r>
      <w:proofErr w:type="spellEnd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 продолжают обнаруживать в самых разнообразных системах – от полупроводниковых приборов до разлива рек, от физики до социологии, но объяснить природу его происхождения так никто и не смог.</w:t>
      </w:r>
      <w:bookmarkStart w:id="0" w:name="habracut"/>
      <w:bookmarkEnd w:id="0"/>
    </w:p>
    <w:p w:rsidR="0045064D" w:rsidRPr="0045064D" w:rsidRDefault="0045064D" w:rsidP="0045064D">
      <w:pPr>
        <w:spacing w:before="100" w:beforeAutospacing="1" w:after="100" w:afterAutospacing="1" w:line="240" w:lineRule="auto"/>
        <w:outlineLvl w:val="6"/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Даже советский фильм есть про </w:t>
      </w:r>
      <w:proofErr w:type="spellStart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фликкер-шум</w:t>
      </w:r>
      <w:proofErr w:type="spellEnd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.</w:t>
      </w:r>
    </w:p>
    <w:p w:rsidR="0045064D" w:rsidRPr="0045064D" w:rsidRDefault="0045064D" w:rsidP="004506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64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Вот как выглядит </w:t>
      </w:r>
      <w:proofErr w:type="spellStart"/>
      <w:r w:rsidRPr="0045064D">
        <w:rPr>
          <w:rFonts w:ascii="Times New Roman" w:eastAsia="Times New Roman" w:hAnsi="Times New Roman" w:cs="Times New Roman"/>
          <w:sz w:val="24"/>
          <w:szCs w:val="24"/>
          <w:lang w:eastAsia="ru-RU"/>
        </w:rPr>
        <w:t>фликкер-шум</w:t>
      </w:r>
      <w:proofErr w:type="spellEnd"/>
      <w:r w:rsidRPr="0045064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45064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915285" cy="2660015"/>
            <wp:effectExtent l="19050" t="0" r="0" b="0"/>
            <wp:docPr id="2" name="Рисунок 2" descr="https://habrastorage.org/files/849/702/82c/84970282c8534aceb9568f00b8d36336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habrastorage.org/files/849/702/82c/84970282c8534aceb9568f00b8d36336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5285" cy="2660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64D" w:rsidRPr="0045064D" w:rsidRDefault="0045064D" w:rsidP="0045064D">
      <w:pPr>
        <w:spacing w:before="100" w:beforeAutospacing="1"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Физики, пытаясь объяснить природу данного явления, естественно, ищут её в физике протекающих процессов, хотя и называют </w:t>
      </w:r>
      <w:proofErr w:type="spellStart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фликкер-шум</w:t>
      </w:r>
      <w:proofErr w:type="spellEnd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 аномалией. Вспомним, чему нас учат в аспирантуре на курсах по «Истории и философии науки»: аномалия (чем и является </w:t>
      </w:r>
      <w:proofErr w:type="spellStart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фликкер-шум</w:t>
      </w:r>
      <w:proofErr w:type="spellEnd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) — это результат принципиальной неспособности научной парадигмы объяснить существующие факты, то есть проблему необходимо искать в теории.</w:t>
      </w:r>
    </w:p>
    <w:p w:rsidR="0045064D" w:rsidRPr="0045064D" w:rsidRDefault="0045064D" w:rsidP="0045064D">
      <w:pPr>
        <w:spacing w:before="100" w:beforeAutospacing="1" w:after="100" w:afterAutospacing="1" w:line="240" w:lineRule="auto"/>
        <w:outlineLvl w:val="6"/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Теорией в данном случае являются спектральные методы. Попробуем разобраться с этими методами, может с ними что-то не так?</w:t>
      </w:r>
    </w:p>
    <w:p w:rsidR="0045064D" w:rsidRPr="0045064D" w:rsidRDefault="0045064D" w:rsidP="0045064D">
      <w:pPr>
        <w:spacing w:before="100" w:beforeAutospacing="1" w:after="100" w:afterAutospacing="1" w:line="240" w:lineRule="auto"/>
        <w:outlineLvl w:val="6"/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По определению, </w:t>
      </w:r>
      <w:proofErr w:type="spellStart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фликкер-шум</w:t>
      </w:r>
      <w:proofErr w:type="spellEnd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 является сигналом, спектральная плотность мощности (или просто спектр мощности) которого описывается формулой:</w:t>
      </w:r>
    </w:p>
    <w:p w:rsidR="0045064D" w:rsidRPr="0045064D" w:rsidRDefault="0045064D" w:rsidP="004506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944610" cy="664845"/>
            <wp:effectExtent l="19050" t="0" r="8890" b="0"/>
            <wp:docPr id="3" name="Рисунок 3" descr="https://habrastorage.org/files/f6b/5ba/13d/f6b5ba13d578401e8c811bbab9b249d7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habrastorage.org/files/f6b/5ba/13d/f6b5ba13d578401e8c811bbab9b249d7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4610" cy="664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64D" w:rsidRPr="0045064D" w:rsidRDefault="0045064D" w:rsidP="0045064D">
      <w:pPr>
        <w:spacing w:before="100" w:beforeAutospacing="1"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где K – размерная константа, γ – безразмерная константа, которая в большинстве случаев </w:t>
      </w:r>
      <w:hyperlink r:id="rId10" w:history="1">
        <w:r w:rsidRPr="0045064D">
          <w:rPr>
            <w:rFonts w:ascii="Times New Roman" w:eastAsia="Times New Roman" w:hAnsi="Times New Roman" w:cs="Times New Roman"/>
            <w:b/>
            <w:bCs/>
            <w:color w:val="0000FF"/>
            <w:sz w:val="15"/>
            <w:szCs w:val="15"/>
            <w:u w:val="single"/>
            <w:lang w:eastAsia="ru-RU"/>
          </w:rPr>
          <w:t>близка к единице</w:t>
        </w:r>
      </w:hyperlink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 (в статье будем рассматривать только </w:t>
      </w:r>
      <w:proofErr w:type="spellStart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фликкер-шум</w:t>
      </w:r>
      <w:proofErr w:type="spellEnd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 с γ = 1).</w:t>
      </w:r>
    </w:p>
    <w:p w:rsidR="0045064D" w:rsidRPr="0045064D" w:rsidRDefault="0045064D" w:rsidP="0045064D">
      <w:pPr>
        <w:spacing w:before="100" w:beforeAutospacing="1" w:after="100" w:afterAutospacing="1" w:line="240" w:lineRule="auto"/>
        <w:outlineLvl w:val="6"/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Посмотрим на спектр мощности </w:t>
      </w:r>
      <w:proofErr w:type="spellStart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фликкер-шума</w:t>
      </w:r>
      <w:proofErr w:type="spellEnd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 и попробуем в нём что-нибудь увидеть.</w:t>
      </w:r>
    </w:p>
    <w:p w:rsidR="0045064D" w:rsidRPr="0045064D" w:rsidRDefault="0045064D" w:rsidP="004506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809875" cy="2637790"/>
            <wp:effectExtent l="19050" t="0" r="9525" b="0"/>
            <wp:docPr id="4" name="Рисунок 4" descr="https://habrastorage.org/files/e16/79f/372/e1679f372cbc4eb7a258682d674e8937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habrastorage.org/files/e16/79f/372/e1679f372cbc4eb7a258682d674e8937.bmp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2637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64D" w:rsidRPr="0045064D" w:rsidRDefault="0045064D" w:rsidP="0045064D">
      <w:pPr>
        <w:spacing w:before="100" w:beforeAutospacing="1"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Видно, что мощность в полосе частот от 1 Гц до бесконечности равна мощности от 0 до 1 Гц. Что такого особенного в этих двух полосах частот, что мощность в них одинаковая? Эти две полосы связывает то, что их границы являются обратными величинами друг друга, то есть 0 равен 1/бесконечность, а 1 равна 1/1. А что такое обратная величина от частоты? Это период.</w:t>
      </w:r>
    </w:p>
    <w:p w:rsidR="0045064D" w:rsidRPr="0045064D" w:rsidRDefault="0045064D" w:rsidP="0045064D">
      <w:pPr>
        <w:spacing w:before="100" w:beforeAutospacing="1" w:after="100" w:afterAutospacing="1" w:line="240" w:lineRule="auto"/>
        <w:outlineLvl w:val="6"/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Интересно, а почему в спектральном анализе используется только спектральная плотность мощности по частоте, </w:t>
      </w:r>
      <w:proofErr w:type="gramStart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может</w:t>
      </w:r>
      <w:proofErr w:type="gramEnd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 стоит попробовать найти спектральную плотность мощности по периоду? На этом месте все говорят – «зачем нужно от периода находить, от этого ничего не изменится». Посмотрите на рисунок.</w:t>
      </w:r>
    </w:p>
    <w:p w:rsidR="0045064D" w:rsidRPr="0045064D" w:rsidRDefault="0045064D" w:rsidP="004506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057265" cy="6755765"/>
            <wp:effectExtent l="19050" t="0" r="635" b="0"/>
            <wp:docPr id="5" name="Рисунок 5" descr="https://habrastorage.org/files/697/889/a1a/697889a1a8e34f5b994314d2441b580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habrastorage.org/files/697/889/a1a/697889a1a8e34f5b994314d2441b580b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265" cy="6755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64D" w:rsidRPr="0045064D" w:rsidRDefault="0045064D" w:rsidP="0045064D">
      <w:pPr>
        <w:spacing w:before="100" w:beforeAutospacing="1"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lastRenderedPageBreak/>
        <w:t>Из рисунка видно, что одной и той же полосе частот соответствуют разные полосы периодов. Значит, спектр мощности по периоду должен быть совсем другой формы. Найдём связь между спектральными плотностями мощности по частоте и по периоду. Элементарное приращение мощности равно:</w:t>
      </w:r>
    </w:p>
    <w:p w:rsidR="0045064D" w:rsidRPr="0045064D" w:rsidRDefault="0045064D" w:rsidP="004506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961120" cy="1202690"/>
            <wp:effectExtent l="19050" t="0" r="0" b="0"/>
            <wp:docPr id="6" name="Рисунок 6" descr="https://habrastorage.org/files/b10/88c/f3d/b1088cf3db1b4a3c8041546f1b179bb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habrastorage.org/files/b10/88c/f3d/b1088cf3db1b4a3c8041546f1b179bb0.bmp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1120" cy="1202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64D" w:rsidRPr="0045064D" w:rsidRDefault="0045064D" w:rsidP="0045064D">
      <w:pPr>
        <w:spacing w:before="100" w:beforeAutospacing="1"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где </w:t>
      </w:r>
      <w:proofErr w:type="spellStart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S</w:t>
      </w: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vertAlign w:val="subscript"/>
          <w:lang w:eastAsia="ru-RU"/>
        </w:rPr>
        <w:t>f</w:t>
      </w:r>
      <w:proofErr w:type="spellEnd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(</w:t>
      </w:r>
      <w:proofErr w:type="spellStart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f</w:t>
      </w:r>
      <w:proofErr w:type="spellEnd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) – спектральная плотность мощности по частоте (</w:t>
      </w:r>
      <w:proofErr w:type="spellStart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f-СПМ</w:t>
      </w:r>
      <w:proofErr w:type="spellEnd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), S</w:t>
      </w: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vertAlign w:val="subscript"/>
          <w:lang w:eastAsia="ru-RU"/>
        </w:rPr>
        <w:t>T</w:t>
      </w: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(</w:t>
      </w:r>
      <w:proofErr w:type="spellStart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f</w:t>
      </w:r>
      <w:proofErr w:type="spellEnd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) – спектральная плотность мощности по периоду (T-СПМ), T – период.</w:t>
      </w: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br/>
        <w:t>Знак минуса в правой части формулы (2) означает, что положительному приращению по частоте соответствует отрицательное приращение по периоду.</w:t>
      </w: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br/>
        <w:t>Из формулы (2) получим:</w:t>
      </w:r>
    </w:p>
    <w:p w:rsidR="0045064D" w:rsidRPr="0045064D" w:rsidRDefault="0045064D" w:rsidP="004506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761730" cy="1219200"/>
            <wp:effectExtent l="19050" t="0" r="1270" b="0"/>
            <wp:docPr id="7" name="Рисунок 7" descr="https://habrastorage.org/files/872/59a/e5c/87259ae5c70f465584e3152f841e056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habrastorage.org/files/872/59a/e5c/87259ae5c70f465584e3152f841e056d.bmp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173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64D" w:rsidRPr="0045064D" w:rsidRDefault="0045064D" w:rsidP="0045064D">
      <w:pPr>
        <w:spacing w:before="100" w:beforeAutospacing="1"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Как же теперь будет выглядеть </w:t>
      </w:r>
      <w:proofErr w:type="spellStart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фликкер-шум</w:t>
      </w:r>
      <w:proofErr w:type="spellEnd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? </w:t>
      </w:r>
      <w:proofErr w:type="gramStart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Опять то</w:t>
      </w:r>
      <w:proofErr w:type="gramEnd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 же самое:</w:t>
      </w:r>
    </w:p>
    <w:p w:rsidR="0045064D" w:rsidRPr="0045064D" w:rsidRDefault="0045064D" w:rsidP="004506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849995" cy="664845"/>
            <wp:effectExtent l="19050" t="0" r="8255" b="0"/>
            <wp:docPr id="8" name="Рисунок 8" descr="https://habrastorage.org/files/787/8dd/03c/7878dd03c69b4a56a54c91dabd7b62c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habrastorage.org/files/787/8dd/03c/7878dd03c69b4a56a54c91dabd7b62c4.bmp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9995" cy="664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64D" w:rsidRPr="0045064D" w:rsidRDefault="0045064D" w:rsidP="0045064D">
      <w:pPr>
        <w:spacing w:before="100" w:beforeAutospacing="1"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proofErr w:type="spellStart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Фликкер-шум</w:t>
      </w:r>
      <w:proofErr w:type="spellEnd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 является единственным сигналом, спектр мощности которого выглядит одинаково как по частоте, так и по периоду. Если взять, к примеру, белый шум, то его T-СПМ не будет уже равномерной по периоду:</w:t>
      </w:r>
    </w:p>
    <w:p w:rsidR="0045064D" w:rsidRPr="0045064D" w:rsidRDefault="0045064D" w:rsidP="004506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889365" cy="664845"/>
            <wp:effectExtent l="19050" t="0" r="6985" b="0"/>
            <wp:docPr id="9" name="Рисунок 9" descr="https://habrastorage.org/files/974/70f/d0f/97470fd0f86145ea8141b9a62bcc6dbb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habrastorage.org/files/974/70f/d0f/97470fd0f86145ea8141b9a62bcc6dbb.bmp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9365" cy="664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5064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Какой же тогда сигнал будет равномерным по периоду? Да вот какой:</w:t>
      </w:r>
    </w:p>
    <w:p w:rsidR="0045064D" w:rsidRPr="0045064D" w:rsidRDefault="0045064D" w:rsidP="004506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7182485" cy="3058795"/>
            <wp:effectExtent l="19050" t="0" r="0" b="0"/>
            <wp:docPr id="10" name="Рисунок 10" descr="https://habrastorage.org/files/784/7ec/ad5/7847ecad5aa646c09ba1a4eaf376bf1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habrastorage.org/files/784/7ec/ad5/7847ecad5aa646c09ba1a4eaf376bf11.bmp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2485" cy="3058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64D" w:rsidRPr="0045064D" w:rsidRDefault="0045064D" w:rsidP="0045064D">
      <w:pPr>
        <w:spacing w:before="100" w:beforeAutospacing="1"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Это броуновский шум, его T-СПМ и </w:t>
      </w:r>
      <w:proofErr w:type="spellStart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f-СПМ</w:t>
      </w:r>
      <w:proofErr w:type="spellEnd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, соответственно, определяются формулами:</w:t>
      </w:r>
    </w:p>
    <w:p w:rsidR="0045064D" w:rsidRPr="0045064D" w:rsidRDefault="0045064D" w:rsidP="004506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889365" cy="964565"/>
            <wp:effectExtent l="19050" t="0" r="6985" b="0"/>
            <wp:docPr id="11" name="Рисунок 11" descr="https://habrastorage.org/files/ac0/056/c6b/ac0056c6b40749e8846fbc71d68a708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habrastorage.org/files/ac0/056/c6b/ac0056c6b40749e8846fbc71d68a708d.bmp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9365" cy="964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64D" w:rsidRPr="0045064D" w:rsidRDefault="0045064D" w:rsidP="0045064D">
      <w:pPr>
        <w:spacing w:before="100" w:beforeAutospacing="1"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Если представлять броуновский шум в виде суммы гармоник, то удобнее использовать тогда не ряд Фурье, а ряд с равномерным шагом по периоду:</w:t>
      </w:r>
    </w:p>
    <w:p w:rsidR="0045064D" w:rsidRPr="0045064D" w:rsidRDefault="0045064D" w:rsidP="004506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867140" cy="942340"/>
            <wp:effectExtent l="19050" t="0" r="0" b="0"/>
            <wp:docPr id="12" name="Рисунок 12" descr="https://habrastorage.org/files/768/1d9/545/7681d9545a1b40d6a8cf81260c35bf6a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habrastorage.org/files/768/1d9/545/7681d9545a1b40d6a8cf81260c35bf6a.bmp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7140" cy="942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64D" w:rsidRPr="0045064D" w:rsidRDefault="0045064D" w:rsidP="0045064D">
      <w:pPr>
        <w:spacing w:before="100" w:beforeAutospacing="1"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где </w:t>
      </w:r>
      <w:proofErr w:type="spellStart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A</w:t>
      </w: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vertAlign w:val="subscript"/>
          <w:lang w:eastAsia="ru-RU"/>
        </w:rPr>
        <w:t>n</w:t>
      </w:r>
      <w:proofErr w:type="spellEnd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 — амплитуда n-ой гармоники, T</w:t>
      </w: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vertAlign w:val="subscript"/>
          <w:lang w:eastAsia="ru-RU"/>
        </w:rPr>
        <w:t>1</w:t>
      </w: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 – период основной гармоники, φ</w:t>
      </w: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vertAlign w:val="subscript"/>
          <w:lang w:eastAsia="ru-RU"/>
        </w:rPr>
        <w:t>n</w:t>
      </w: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 — фаза n-ой гармоники.</w:t>
      </w: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br/>
        <w:t>Можно ещё анимацию с суммированием гармоник сделать:</w:t>
      </w:r>
    </w:p>
    <w:p w:rsidR="0045064D" w:rsidRPr="0045064D" w:rsidRDefault="0045064D" w:rsidP="0045064D">
      <w:pPr>
        <w:spacing w:before="100" w:beforeAutospacing="1"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lastRenderedPageBreak/>
        <w:t>Со спектральной плотностью мощности по периоду можно ещё долго экспериментировать, но будем двигаться дальше.</w:t>
      </w: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br/>
        <w:t>Одинаково равномерным по частоте и по периоду, исходя из формулы (4), может быть только сигнал, всюду равный нулю. Какой же шум тогда считать сигналом с равномерным спектром? Попробуем вообразить сигнал с равномерным спектром и при этом не привязываться к какому-либо шагу по частоте или по периоду.</w:t>
      </w:r>
    </w:p>
    <w:p w:rsidR="0045064D" w:rsidRPr="0045064D" w:rsidRDefault="0045064D" w:rsidP="0045064D">
      <w:pPr>
        <w:spacing w:before="100" w:beforeAutospacing="1" w:after="100" w:afterAutospacing="1" w:line="240" w:lineRule="auto"/>
        <w:outlineLvl w:val="6"/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Представим, что какой-то завод выпускает генераторы синусоидального напряжения фиксированной частоты и фиксированной мощности. Все выпускаемые генераторы обладают абсолютной повторяемостью по мощности генерируемого сигнала и эта мощность равна P</w:t>
      </w: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vertAlign w:val="subscript"/>
          <w:lang w:eastAsia="ru-RU"/>
        </w:rPr>
        <w:t>0</w:t>
      </w: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. Однако повторяемость по частоте отсутствует </w:t>
      </w:r>
      <w:proofErr w:type="gramStart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напрочь</w:t>
      </w:r>
      <w:proofErr w:type="gramEnd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 – частота у каждого генератора может быть равна любому значению от нуля до бесконечности (хоть </w:t>
      </w:r>
      <w:proofErr w:type="spellStart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пГц</w:t>
      </w:r>
      <w:proofErr w:type="spellEnd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, хоть ТГц). Теперь возьмём очень большое количество таких генераторов и подадим сигналы с их выходов на сумматор.</w:t>
      </w:r>
    </w:p>
    <w:p w:rsidR="0045064D" w:rsidRPr="0045064D" w:rsidRDefault="0045064D" w:rsidP="004506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783070" cy="6134735"/>
            <wp:effectExtent l="19050" t="0" r="0" b="0"/>
            <wp:docPr id="13" name="Рисунок 13" descr="https://habrastorage.org/files/32b/ab8/841/32bab8841bc540118431d24c725219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habrastorage.org/files/32b/ab8/841/32bab8841bc540118431d24c725219ca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3070" cy="6134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64D" w:rsidRPr="0045064D" w:rsidRDefault="0045064D" w:rsidP="004506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6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Научным языком</w:t>
      </w:r>
    </w:p>
    <w:p w:rsidR="0045064D" w:rsidRPr="0045064D" w:rsidRDefault="0045064D" w:rsidP="004506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64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Здесь рассматривается такой процесс с бесконечной энергией, что каждая его реализация содержит только одну гармонику, при этом, мощность каждой реализации равна P</w:t>
      </w:r>
      <w:r w:rsidRPr="0045064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0</w:t>
      </w:r>
      <w:r w:rsidRPr="0045064D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частота может принимать любое значение.</w:t>
      </w:r>
    </w:p>
    <w:p w:rsidR="0045064D" w:rsidRPr="0045064D" w:rsidRDefault="0045064D" w:rsidP="0045064D">
      <w:pPr>
        <w:spacing w:before="100" w:beforeAutospacing="1"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Очевидно, что сигнал на выходе сумматора должен обладать равномерным спектром. Какой же будет у него спектр мощности?</w:t>
      </w: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br/>
        <w:t>Каждый, кто знаком с основами спектрального анализа, сразу выдаст ответ – «это белый шум, так как он по определению является сигналом с равномерным спектром». Давайте это проверим.</w:t>
      </w:r>
    </w:p>
    <w:p w:rsidR="0045064D" w:rsidRPr="0045064D" w:rsidRDefault="0045064D" w:rsidP="0045064D">
      <w:pPr>
        <w:spacing w:before="100" w:beforeAutospacing="1" w:after="100" w:afterAutospacing="1" w:line="240" w:lineRule="auto"/>
        <w:outlineLvl w:val="6"/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Для начала, нужно каким-то образом связать мощность каждого генератора с его частотой. В этом месте может возникнуть вопрос – «что тут связывать, если она не зависит от частоты?», тогда встречный вопрос – от периода она тоже не зависит? В качестве такого связующего звена можно использовать энергию одного периода синусоиды:</w:t>
      </w:r>
    </w:p>
    <w:p w:rsidR="0045064D" w:rsidRPr="0045064D" w:rsidRDefault="0045064D" w:rsidP="004506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933180" cy="620395"/>
            <wp:effectExtent l="19050" t="0" r="1270" b="0"/>
            <wp:docPr id="14" name="Рисунок 14" descr="https://habrastorage.org/files/ee5/190/254/ee51902544be418fa8761c6f4e79b71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habrastorage.org/files/ee5/190/254/ee51902544be418fa8761c6f4e79b712.bmp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3180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64D" w:rsidRPr="0045064D" w:rsidRDefault="0045064D" w:rsidP="0045064D">
      <w:pPr>
        <w:spacing w:before="100" w:beforeAutospacing="1"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Мощность генератора равна:</w:t>
      </w:r>
    </w:p>
    <w:p w:rsidR="0045064D" w:rsidRPr="0045064D" w:rsidRDefault="0045064D" w:rsidP="004506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961120" cy="620395"/>
            <wp:effectExtent l="19050" t="0" r="0" b="0"/>
            <wp:docPr id="15" name="Рисунок 15" descr="https://habrastorage.org/files/fca/84a/7e4/fca84a7e40d140adb071aa6bfd272cef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habrastorage.org/files/fca/84a/7e4/fca84a7e40d140adb071aa6bfd272cef.bmp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1120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64D" w:rsidRPr="0045064D" w:rsidRDefault="0045064D" w:rsidP="0045064D">
      <w:pPr>
        <w:spacing w:before="100" w:beforeAutospacing="1"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Теперь найдём функцию, которая будет показывать зависимость мощности генераторов от их частоты:</w:t>
      </w:r>
    </w:p>
    <w:p w:rsidR="0045064D" w:rsidRPr="0045064D" w:rsidRDefault="0045064D" w:rsidP="004506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933180" cy="620395"/>
            <wp:effectExtent l="19050" t="0" r="1270" b="0"/>
            <wp:docPr id="16" name="Рисунок 16" descr="https://habrastorage.org/files/c99/ee7/64f/c99ee764f11c44a89115629db54b55a9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habrastorage.org/files/c99/ee7/64f/c99ee764f11c44a89115629db54b55a9.bmp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3180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5064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где E</w:t>
      </w:r>
      <w:r w:rsidRPr="0045064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T</w:t>
      </w:r>
      <w:r w:rsidRPr="0045064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45064D">
        <w:rPr>
          <w:rFonts w:ascii="Times New Roman" w:eastAsia="Times New Roman" w:hAnsi="Times New Roman" w:cs="Times New Roman"/>
          <w:sz w:val="24"/>
          <w:szCs w:val="24"/>
          <w:lang w:eastAsia="ru-RU"/>
        </w:rPr>
        <w:t>f</w:t>
      </w:r>
      <w:proofErr w:type="spellEnd"/>
      <w:r w:rsidRPr="00450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– зависимость энергии периода синусоиды генератора от частоты. </w:t>
      </w:r>
    </w:p>
    <w:p w:rsidR="0045064D" w:rsidRPr="0045064D" w:rsidRDefault="0045064D" w:rsidP="0045064D">
      <w:pPr>
        <w:spacing w:before="100" w:beforeAutospacing="1"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Мощность в полосе частот от нуля до </w:t>
      </w:r>
      <w:proofErr w:type="spellStart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f</w:t>
      </w:r>
      <w:proofErr w:type="spellEnd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 определяется формулой (12), мощность в полосе частот от нуля до (</w:t>
      </w:r>
      <w:proofErr w:type="spellStart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f+df</w:t>
      </w:r>
      <w:proofErr w:type="spellEnd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) определяется формулой:</w:t>
      </w:r>
    </w:p>
    <w:p w:rsidR="0045064D" w:rsidRPr="0045064D" w:rsidRDefault="0045064D" w:rsidP="004506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933180" cy="620395"/>
            <wp:effectExtent l="19050" t="0" r="1270" b="0"/>
            <wp:docPr id="17" name="Рисунок 17" descr="https://habrastorage.org/files/317/a5b/11b/317a5b11b8c146f9bb4561db86afdbd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habrastorage.org/files/317/a5b/11b/317a5b11b8c146f9bb4561db86afdbd0.bmp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3180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64D" w:rsidRPr="0045064D" w:rsidRDefault="0045064D" w:rsidP="0045064D">
      <w:pPr>
        <w:spacing w:before="100" w:beforeAutospacing="1"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тогда мощность, приходящаяся на полосу частот </w:t>
      </w:r>
      <w:proofErr w:type="spellStart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df</w:t>
      </w:r>
      <w:proofErr w:type="spellEnd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, будет равна:</w:t>
      </w:r>
    </w:p>
    <w:p w:rsidR="0045064D" w:rsidRPr="0045064D" w:rsidRDefault="0045064D" w:rsidP="004506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944610" cy="620395"/>
            <wp:effectExtent l="19050" t="0" r="8890" b="0"/>
            <wp:docPr id="18" name="Рисунок 18" descr="https://habrastorage.org/files/3a6/12b/0b4/3a612b0b47494cfa8a04e8d4778e8df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habrastorage.org/files/3a6/12b/0b4/3a612b0b47494cfa8a04e8d4778e8df0.bmp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4610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64D" w:rsidRPr="0045064D" w:rsidRDefault="0045064D" w:rsidP="0045064D">
      <w:pPr>
        <w:spacing w:before="100" w:beforeAutospacing="1"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Если посмотрим на формулы (2) и (14), то мы увидим, что:</w:t>
      </w:r>
    </w:p>
    <w:p w:rsidR="0045064D" w:rsidRPr="0045064D" w:rsidRDefault="0045064D" w:rsidP="004506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8999855" cy="620395"/>
            <wp:effectExtent l="19050" t="0" r="0" b="0"/>
            <wp:docPr id="19" name="Рисунок 19" descr="https://habrastorage.org/files/14c/f13/eb2/14cf13eb25cd4ecca46f476cc633f15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habrastorage.org/files/14c/f13/eb2/14cf13eb25cd4ecca46f476cc633f153.bmp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9855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64D" w:rsidRPr="0045064D" w:rsidRDefault="0045064D" w:rsidP="0045064D">
      <w:pPr>
        <w:spacing w:before="100" w:beforeAutospacing="1"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Замечательно, теперь из формулы (12) найдём спектр мощности:</w:t>
      </w:r>
    </w:p>
    <w:p w:rsidR="0045064D" w:rsidRPr="0045064D" w:rsidRDefault="0045064D" w:rsidP="004506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933180" cy="620395"/>
            <wp:effectExtent l="19050" t="0" r="1270" b="0"/>
            <wp:docPr id="20" name="Рисунок 20" descr="https://habrastorage.org/files/502/52a/225/50252a2251174d41a5d96856c01975d9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habrastorage.org/files/502/52a/225/50252a2251174d41a5d96856c01975d9.bmp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3180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64D" w:rsidRPr="0045064D" w:rsidRDefault="0045064D" w:rsidP="0045064D">
      <w:pPr>
        <w:spacing w:before="100" w:beforeAutospacing="1"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Сигнал на выходе сумматора — </w:t>
      </w:r>
      <w:proofErr w:type="spellStart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фликкер-шум</w:t>
      </w:r>
      <w:proofErr w:type="spellEnd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. Цвет этого шума – розовый (по мне, так он белый).</w:t>
      </w:r>
    </w:p>
    <w:p w:rsidR="0045064D" w:rsidRPr="0045064D" w:rsidRDefault="0045064D" w:rsidP="0045064D">
      <w:pPr>
        <w:spacing w:before="100" w:beforeAutospacing="1" w:after="100" w:afterAutospacing="1" w:line="240" w:lineRule="auto"/>
        <w:outlineLvl w:val="6"/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А теперь ответ на вопрос 90-летней давности:</w:t>
      </w: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br/>
        <w:t xml:space="preserve">Механизм возникновения </w:t>
      </w:r>
      <w:proofErr w:type="spellStart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фликкер-шума</w:t>
      </w:r>
      <w:proofErr w:type="spellEnd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 очень прост: если объект излучает гармонический сигнал произвольной частоты с мощностью P</w:t>
      </w: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vertAlign w:val="subscript"/>
          <w:lang w:eastAsia="ru-RU"/>
        </w:rPr>
        <w:t>0</w:t>
      </w: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, то множество таких объектов будет излучать сигнал со спектром </w:t>
      </w:r>
      <w:proofErr w:type="spellStart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фликкер-шума</w:t>
      </w:r>
      <w:proofErr w:type="spellEnd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.</w:t>
      </w:r>
    </w:p>
    <w:p w:rsidR="0045064D" w:rsidRPr="0045064D" w:rsidRDefault="0045064D" w:rsidP="0045064D">
      <w:pPr>
        <w:spacing w:before="100" w:beforeAutospacing="1"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Истинный сигнал с равномерным спектром является </w:t>
      </w:r>
      <w:proofErr w:type="spellStart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фликкер-шумом</w:t>
      </w:r>
      <w:proofErr w:type="spellEnd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. Любопытно, что же это за спектральная координата, относительно которой </w:t>
      </w:r>
      <w:proofErr w:type="spellStart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фликкер-шум</w:t>
      </w:r>
      <w:proofErr w:type="spellEnd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 выглядит равномерным.</w:t>
      </w:r>
    </w:p>
    <w:p w:rsidR="0045064D" w:rsidRPr="0045064D" w:rsidRDefault="0045064D" w:rsidP="0045064D">
      <w:pPr>
        <w:spacing w:before="100" w:beforeAutospacing="1" w:after="100" w:afterAutospacing="1" w:line="240" w:lineRule="auto"/>
        <w:outlineLvl w:val="6"/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Допустим, что генерируемые синусоиды различаются как по частоте, так и по мощности, тогда формула (16) запишется в следующем виде:</w:t>
      </w:r>
    </w:p>
    <w:p w:rsidR="0045064D" w:rsidRPr="0045064D" w:rsidRDefault="0045064D" w:rsidP="004506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933180" cy="875665"/>
            <wp:effectExtent l="19050" t="0" r="1270" b="0"/>
            <wp:docPr id="21" name="Рисунок 21" descr="https://habrastorage.org/files/197/c9d/b8c/197c9db8c2054db4836880022eb8de79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habrastorage.org/files/197/c9d/b8c/197c9db8c2054db4836880022eb8de79.bmp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3180" cy="875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64D" w:rsidRPr="0045064D" w:rsidRDefault="0045064D" w:rsidP="0045064D">
      <w:pPr>
        <w:spacing w:before="100" w:beforeAutospacing="1"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где P(</w:t>
      </w:r>
      <w:proofErr w:type="spellStart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f</w:t>
      </w:r>
      <w:proofErr w:type="spellEnd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) – мощность реализации с частотой </w:t>
      </w:r>
      <w:proofErr w:type="spellStart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f</w:t>
      </w:r>
      <w:proofErr w:type="spellEnd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.</w:t>
      </w: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br/>
        <w:t>Так как для процесса с равномерным спектром P(</w:t>
      </w:r>
      <w:proofErr w:type="spellStart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f</w:t>
      </w:r>
      <w:proofErr w:type="spellEnd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) = P</w:t>
      </w: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vertAlign w:val="subscript"/>
          <w:lang w:eastAsia="ru-RU"/>
        </w:rPr>
        <w:t>0</w:t>
      </w: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, то P(</w:t>
      </w:r>
      <w:proofErr w:type="spellStart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f</w:t>
      </w:r>
      <w:proofErr w:type="spellEnd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) удобно рассматривать как спектральную плотность мощности по некоторой величине Φ (Φ-СПМ):</w:t>
      </w:r>
    </w:p>
    <w:p w:rsidR="0045064D" w:rsidRPr="0045064D" w:rsidRDefault="0045064D" w:rsidP="004506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933180" cy="620395"/>
            <wp:effectExtent l="19050" t="0" r="1270" b="0"/>
            <wp:docPr id="22" name="Рисунок 22" descr="https://habrastorage.org/files/4d7/54c/58c/4d754c58ca8a459185ed2400da75baf9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habrastorage.org/files/4d7/54c/58c/4d754c58ca8a459185ed2400da75baf9.bmp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3180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64D" w:rsidRPr="0045064D" w:rsidRDefault="0045064D" w:rsidP="0045064D">
      <w:pPr>
        <w:spacing w:before="100" w:beforeAutospacing="1"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По определению, спектральная плотность мощности должна иметь размерность мощности, делённой на размерность спектральной координаты. В данном случае </w:t>
      </w:r>
      <w:proofErr w:type="gramStart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Φ-</w:t>
      </w:r>
      <w:proofErr w:type="gramEnd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СПМ имеет размерность мощности, следовательно, её спектральная координата Φ должна быть безразмерной. Таким образом, </w:t>
      </w:r>
      <w:proofErr w:type="gramStart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Φ-</w:t>
      </w:r>
      <w:proofErr w:type="gramEnd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СПМ будет являться одновременно и спектральной плотностью мощности и зависимостью мощности генератора от частоты. Мощность в полосе частот </w:t>
      </w:r>
      <w:proofErr w:type="spellStart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df</w:t>
      </w:r>
      <w:proofErr w:type="spellEnd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 должна быть равна мощности в полосе dΦ:</w:t>
      </w:r>
    </w:p>
    <w:p w:rsidR="0045064D" w:rsidRPr="0045064D" w:rsidRDefault="0045064D" w:rsidP="004506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961120" cy="620395"/>
            <wp:effectExtent l="19050" t="0" r="0" b="0"/>
            <wp:docPr id="23" name="Рисунок 23" descr="https://habrastorage.org/files/d52/3a3/8b0/d523a38b06334163becf3a88c8a24ca6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habrastorage.org/files/d52/3a3/8b0/d523a38b06334163becf3a88c8a24ca6.bmp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1120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64D" w:rsidRPr="0045064D" w:rsidRDefault="0045064D" w:rsidP="0045064D">
      <w:pPr>
        <w:spacing w:before="100" w:beforeAutospacing="1"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lastRenderedPageBreak/>
        <w:t>Из формул (17), (18) и (19), получим:</w:t>
      </w:r>
    </w:p>
    <w:p w:rsidR="0045064D" w:rsidRPr="0045064D" w:rsidRDefault="0045064D" w:rsidP="004506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933180" cy="687070"/>
            <wp:effectExtent l="19050" t="0" r="1270" b="0"/>
            <wp:docPr id="24" name="Рисунок 24" descr="https://habrastorage.org/files/2fd/7a4/789/2fd7a47895d344419d52fd81f329f4e6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habrastorage.org/files/2fd/7a4/789/2fd7a47895d344419d52fd81f329f4e6.bmp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3180" cy="687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64D" w:rsidRPr="0045064D" w:rsidRDefault="0045064D" w:rsidP="0045064D">
      <w:pPr>
        <w:spacing w:before="100" w:beforeAutospacing="1"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и Φ определится по формуле:</w:t>
      </w:r>
    </w:p>
    <w:p w:rsidR="0045064D" w:rsidRPr="0045064D" w:rsidRDefault="0045064D" w:rsidP="004506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933180" cy="664845"/>
            <wp:effectExtent l="19050" t="0" r="1270" b="0"/>
            <wp:docPr id="25" name="Рисунок 25" descr="https://habrastorage.org/files/80c/c89/1a8/80cc891a8f8046cba44712bd4f4ccaa8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habrastorage.org/files/80c/c89/1a8/80cc891a8f8046cba44712bd4f4ccaa8.bmp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3180" cy="664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64D" w:rsidRPr="0045064D" w:rsidRDefault="0045064D" w:rsidP="0045064D">
      <w:pPr>
        <w:spacing w:before="100" w:beforeAutospacing="1"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Для исключения логарифмирования размерной величины, примем:</w:t>
      </w:r>
    </w:p>
    <w:p w:rsidR="0045064D" w:rsidRPr="0045064D" w:rsidRDefault="0045064D" w:rsidP="004506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066530" cy="803275"/>
            <wp:effectExtent l="19050" t="0" r="1270" b="0"/>
            <wp:docPr id="26" name="Рисунок 26" descr="https://habrastorage.org/files/5d9/3a9/811/5d93a9811de64589a131f05b5da8439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habrastorage.org/files/5d9/3a9/811/5d93a9811de64589a131f05b5da84390.bmp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6530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64D" w:rsidRPr="0045064D" w:rsidRDefault="0045064D" w:rsidP="0045064D">
      <w:pPr>
        <w:spacing w:before="100" w:beforeAutospacing="1"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где f</w:t>
      </w: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vertAlign w:val="subscript"/>
          <w:lang w:eastAsia="ru-RU"/>
        </w:rPr>
        <w:t>0</w:t>
      </w: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 – некоторая частота, равная 1 Гц,</w:t>
      </w: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br/>
        <w:t>тогда:</w:t>
      </w:r>
    </w:p>
    <w:p w:rsidR="0045064D" w:rsidRPr="0045064D" w:rsidRDefault="0045064D" w:rsidP="004506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933180" cy="914400"/>
            <wp:effectExtent l="19050" t="0" r="1270" b="0"/>
            <wp:docPr id="27" name="Рисунок 27" descr="https://habrastorage.org/files/71d/50d/413/71d50d413fcd4ff2b0ff475702e0aad9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habrastorage.org/files/71d/50d/413/71d50d413fcd4ff2b0ff475702e0aad9.bmp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318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64D" w:rsidRPr="0045064D" w:rsidRDefault="0045064D" w:rsidP="0045064D">
      <w:pPr>
        <w:spacing w:before="100" w:beforeAutospacing="1"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Совершенно бессмысленную константу f</w:t>
      </w: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vertAlign w:val="subscript"/>
          <w:lang w:eastAsia="ru-RU"/>
        </w:rPr>
        <w:t>0</w:t>
      </w: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 мне пришлось ввести из-за того, что логарифмирование размерной величины у физиков вызывает </w:t>
      </w:r>
      <w:proofErr w:type="spellStart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fatal</w:t>
      </w:r>
      <w:proofErr w:type="spellEnd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 </w:t>
      </w:r>
      <w:proofErr w:type="spellStart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error</w:t>
      </w:r>
      <w:proofErr w:type="spellEnd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.</w:t>
      </w: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br/>
        <w:t xml:space="preserve">А теперь мы можем представить </w:t>
      </w:r>
      <w:proofErr w:type="spellStart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фликкер-шум</w:t>
      </w:r>
      <w:proofErr w:type="spellEnd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 в виде суммы гармоник с одинаковыми амплитудами:</w:t>
      </w:r>
    </w:p>
    <w:p w:rsidR="0045064D" w:rsidRPr="0045064D" w:rsidRDefault="0045064D" w:rsidP="004506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933180" cy="864235"/>
            <wp:effectExtent l="19050" t="0" r="1270" b="0"/>
            <wp:docPr id="28" name="Рисунок 28" descr="https://habrastorage.org/files/ba7/bfe/7c0/ba7bfe7c0de54390a3b65e2e1242c5bc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habrastorage.org/files/ba7/bfe/7c0/ba7bfe7c0de54390a3b65e2e1242c5bc.bmp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3180" cy="864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64D" w:rsidRPr="0045064D" w:rsidRDefault="0045064D" w:rsidP="0045064D">
      <w:pPr>
        <w:spacing w:before="100" w:beforeAutospacing="1"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где </w:t>
      </w:r>
      <w:proofErr w:type="spellStart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A</w:t>
      </w: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vertAlign w:val="subscript"/>
          <w:lang w:eastAsia="ru-RU"/>
        </w:rPr>
        <w:t>n</w:t>
      </w:r>
      <w:proofErr w:type="spellEnd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 — амплитуда n-ой гармоники, Ф</w:t>
      </w:r>
      <w:proofErr w:type="gramStart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vertAlign w:val="subscript"/>
          <w:lang w:eastAsia="ru-RU"/>
        </w:rPr>
        <w:t>1</w:t>
      </w:r>
      <w:proofErr w:type="gramEnd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 – Ф основной гармоники, φ</w:t>
      </w: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vertAlign w:val="subscript"/>
          <w:lang w:eastAsia="ru-RU"/>
        </w:rPr>
        <w:t>n</w:t>
      </w: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 — фаза n-ой гармоники.</w:t>
      </w:r>
    </w:p>
    <w:p w:rsidR="0045064D" w:rsidRPr="0045064D" w:rsidRDefault="0045064D" w:rsidP="0045064D">
      <w:pPr>
        <w:spacing w:before="100" w:beforeAutospacing="1"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lastRenderedPageBreak/>
        <w:t>Сделаем анимацию:</w:t>
      </w:r>
    </w:p>
    <w:p w:rsidR="0045064D" w:rsidRPr="0045064D" w:rsidRDefault="0045064D" w:rsidP="0045064D">
      <w:pPr>
        <w:spacing w:before="100" w:beforeAutospacing="1"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Можно ещё анимацию для одинаковых начальных фаз сделать:</w:t>
      </w:r>
    </w:p>
    <w:p w:rsidR="0045064D" w:rsidRPr="0045064D" w:rsidRDefault="0045064D" w:rsidP="0045064D">
      <w:pPr>
        <w:spacing w:before="100" w:beforeAutospacing="1"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Если объединим формулы (4), (17), (18), то получим красивое выражение:</w:t>
      </w:r>
    </w:p>
    <w:p w:rsidR="0045064D" w:rsidRPr="0045064D" w:rsidRDefault="0045064D" w:rsidP="004506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933180" cy="620395"/>
            <wp:effectExtent l="19050" t="0" r="1270" b="0"/>
            <wp:docPr id="29" name="Рисунок 29" descr="https://habrastorage.org/files/938/138/2e4/9381382e4f34455e97f3d138919a576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habrastorage.org/files/938/138/2e4/9381382e4f34455e97f3d138919a5763.bmp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3180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64D" w:rsidRPr="0045064D" w:rsidRDefault="0045064D" w:rsidP="0045064D">
      <w:pPr>
        <w:spacing w:before="100" w:beforeAutospacing="1"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Скажу ещё пару слов по квантовой механике.</w:t>
      </w:r>
    </w:p>
    <w:p w:rsidR="0045064D" w:rsidRPr="0045064D" w:rsidRDefault="0045064D" w:rsidP="0045064D">
      <w:pPr>
        <w:spacing w:before="100" w:beforeAutospacing="1" w:after="100" w:afterAutospacing="1" w:line="240" w:lineRule="auto"/>
        <w:outlineLvl w:val="6"/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Кроме спектральной плотности мощности существует ещё спектральная плотность энергии (СПЭ). Отличие их в том, что СПЭ используется для процессов с конечной энергией, а СПМ для процессов с бесконечной энергией. СПЭ характеризует энергию, приходящуюся на единицу полосы частот. А что нам мешает сделать </w:t>
      </w:r>
      <w:proofErr w:type="gramStart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тоже самое</w:t>
      </w:r>
      <w:proofErr w:type="gramEnd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 для процессов с конечной энергией? СПЭ по разным спектральным координатам будут связаны аналогичной формулой:</w:t>
      </w:r>
    </w:p>
    <w:p w:rsidR="0045064D" w:rsidRPr="0045064D" w:rsidRDefault="0045064D" w:rsidP="004506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944610" cy="620395"/>
            <wp:effectExtent l="19050" t="0" r="8890" b="0"/>
            <wp:docPr id="30" name="Рисунок 30" descr="https://habrastorage.org/files/061/74b/fb0/06174bfb0768427bb954b0a05877463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habrastorage.org/files/061/74b/fb0/06174bfb0768427bb954b0a058774631.bmp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4610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64D" w:rsidRPr="0045064D" w:rsidRDefault="0045064D" w:rsidP="0045064D">
      <w:pPr>
        <w:spacing w:before="100" w:beforeAutospacing="1"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где </w:t>
      </w:r>
      <w:proofErr w:type="spellStart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W</w:t>
      </w: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vertAlign w:val="subscript"/>
          <w:lang w:eastAsia="ru-RU"/>
        </w:rPr>
        <w:t>f</w:t>
      </w:r>
      <w:proofErr w:type="spellEnd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(</w:t>
      </w:r>
      <w:proofErr w:type="spellStart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f</w:t>
      </w:r>
      <w:proofErr w:type="spellEnd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) – спектральная плотность энергии по частоте (</w:t>
      </w:r>
      <w:proofErr w:type="spellStart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f-СПЭ</w:t>
      </w:r>
      <w:proofErr w:type="spellEnd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), W</w:t>
      </w:r>
      <w:proofErr w:type="gramStart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vertAlign w:val="subscript"/>
          <w:lang w:eastAsia="ru-RU"/>
        </w:rPr>
        <w:t>Ф</w:t>
      </w: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(</w:t>
      </w:r>
      <w:proofErr w:type="gramEnd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Ф) – спектральная плотность энергии по Φ (Φ-СПЭ), W</w:t>
      </w: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vertAlign w:val="subscript"/>
          <w:lang w:eastAsia="ru-RU"/>
        </w:rPr>
        <w:t>T</w:t>
      </w: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(T) – спектральная плотность энергии по периоду (T-СПЭ).</w:t>
      </w:r>
    </w:p>
    <w:p w:rsidR="0045064D" w:rsidRPr="0045064D" w:rsidRDefault="0045064D" w:rsidP="0045064D">
      <w:pPr>
        <w:spacing w:before="100" w:beforeAutospacing="1" w:after="100" w:afterAutospacing="1" w:line="240" w:lineRule="auto"/>
        <w:outlineLvl w:val="6"/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Левая часть формулы (26) Вам ничего не напоминает? Эту формулу можно легко преобразовать в формулу для энергии кванта.</w:t>
      </w:r>
    </w:p>
    <w:p w:rsidR="0045064D" w:rsidRPr="0045064D" w:rsidRDefault="0045064D" w:rsidP="004506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933180" cy="964565"/>
            <wp:effectExtent l="19050" t="0" r="1270" b="0"/>
            <wp:docPr id="31" name="Рисунок 31" descr="https://habrastorage.org/files/636/f9b/540/636f9b540a2a4bff812190f81655517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habrastorage.org/files/636/f9b/540/636f9b540a2a4bff812190f816555171.bmp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3180" cy="964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64D" w:rsidRPr="0045064D" w:rsidRDefault="0045064D" w:rsidP="0045064D">
      <w:pPr>
        <w:spacing w:before="100" w:beforeAutospacing="1"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Давайте представим, что рассматриваемые выше генераторы выдают сигналы с произвольными частотами и произвольными мощностями, но энергия этих сигналов конечна. В природе подобные генераторы, мягко говоря, очень распространены – это электроны, а генерируемые ими сигналы – это кванты энергии.</w:t>
      </w:r>
    </w:p>
    <w:p w:rsidR="0045064D" w:rsidRPr="0045064D" w:rsidRDefault="0045064D" w:rsidP="0045064D">
      <w:pPr>
        <w:spacing w:before="100" w:beforeAutospacing="1" w:after="100" w:afterAutospacing="1" w:line="240" w:lineRule="auto"/>
        <w:outlineLvl w:val="6"/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Φ-СПЭ на конкретной частоте </w:t>
      </w:r>
      <w:proofErr w:type="gramStart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равна</w:t>
      </w:r>
      <w:proofErr w:type="gramEnd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 энергии:</w:t>
      </w:r>
    </w:p>
    <w:p w:rsidR="0045064D" w:rsidRPr="0045064D" w:rsidRDefault="0045064D" w:rsidP="004506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955405" cy="620395"/>
            <wp:effectExtent l="19050" t="0" r="0" b="0"/>
            <wp:docPr id="32" name="Рисунок 32" descr="https://habrastorage.org/files/450/966/585/45096658533e4e129c290ecfe2a81b58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s://habrastorage.org/files/450/966/585/45096658533e4e129c290ecfe2a81b58.bmp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5405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64D" w:rsidRPr="0045064D" w:rsidRDefault="0045064D" w:rsidP="0045064D">
      <w:pPr>
        <w:spacing w:before="100" w:beforeAutospacing="1"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Если принять </w:t>
      </w:r>
      <w:proofErr w:type="spellStart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f-СПЭ</w:t>
      </w:r>
      <w:proofErr w:type="spellEnd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 равной постоянной Планка, то формула (29) преобразуется в формулу для энергии кванта (28).</w:t>
      </w: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br/>
        <w:t xml:space="preserve">Так как постоянная Планка не зависит от частоты, то её можно рассматривать как равномерную </w:t>
      </w:r>
      <w:proofErr w:type="spellStart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f-СПЭ</w:t>
      </w:r>
      <w:proofErr w:type="spellEnd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 процесса, каждая реализация которого соответствует излучению электроном одного кванта энергии с </w:t>
      </w: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lastRenderedPageBreak/>
        <w:t>произвольной частотой.</w:t>
      </w: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br/>
        <w:t xml:space="preserve">Если поделить </w:t>
      </w:r>
      <w:proofErr w:type="spellStart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f-СПЭ</w:t>
      </w:r>
      <w:proofErr w:type="spellEnd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 электромагнитной волны на постоянную Планка, то можно получить зависимость числа квантов волны от частоты. И так далее…</w:t>
      </w:r>
    </w:p>
    <w:p w:rsidR="0045064D" w:rsidRPr="0045064D" w:rsidRDefault="0045064D" w:rsidP="0045064D">
      <w:pPr>
        <w:spacing w:before="100" w:beforeAutospacing="1" w:after="100" w:afterAutospacing="1" w:line="240" w:lineRule="auto"/>
        <w:outlineLvl w:val="6"/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Вывод: </w:t>
      </w:r>
      <w:proofErr w:type="spellStart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фликкер-шум</w:t>
      </w:r>
      <w:proofErr w:type="spellEnd"/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 xml:space="preserve"> — сигнал с равномерным спектром, спектр которого искажается преобразованием Фурье.</w:t>
      </w:r>
    </w:p>
    <w:p w:rsidR="0045064D" w:rsidRPr="0045064D" w:rsidRDefault="0045064D" w:rsidP="0045064D">
      <w:pPr>
        <w:spacing w:before="100" w:beforeAutospacing="1"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r w:rsidRPr="0045064D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Буду рад любой критике по статье.</w:t>
      </w:r>
    </w:p>
    <w:p w:rsidR="0095278D" w:rsidRDefault="0095278D"/>
    <w:sectPr w:rsidR="0095278D" w:rsidSect="00C8007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5064D"/>
    <w:rsid w:val="00275FED"/>
    <w:rsid w:val="0045064D"/>
    <w:rsid w:val="0095278D"/>
    <w:rsid w:val="00C80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78D"/>
  </w:style>
  <w:style w:type="paragraph" w:styleId="1">
    <w:name w:val="heading 1"/>
    <w:basedOn w:val="a"/>
    <w:link w:val="10"/>
    <w:uiPriority w:val="9"/>
    <w:qFormat/>
    <w:rsid w:val="004506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6">
    <w:name w:val="heading 6"/>
    <w:basedOn w:val="a"/>
    <w:link w:val="60"/>
    <w:uiPriority w:val="9"/>
    <w:qFormat/>
    <w:rsid w:val="0045064D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064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5064D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customStyle="1" w:styleId="sep">
    <w:name w:val="sep"/>
    <w:basedOn w:val="a0"/>
    <w:rsid w:val="0045064D"/>
  </w:style>
  <w:style w:type="character" w:styleId="a3">
    <w:name w:val="Hyperlink"/>
    <w:basedOn w:val="a0"/>
    <w:uiPriority w:val="99"/>
    <w:semiHidden/>
    <w:unhideWhenUsed/>
    <w:rsid w:val="0045064D"/>
    <w:rPr>
      <w:color w:val="0000FF"/>
      <w:u w:val="single"/>
    </w:rPr>
  </w:style>
  <w:style w:type="character" w:customStyle="1" w:styleId="by-author">
    <w:name w:val="by-author"/>
    <w:basedOn w:val="a0"/>
    <w:rsid w:val="0045064D"/>
  </w:style>
  <w:style w:type="character" w:customStyle="1" w:styleId="author">
    <w:name w:val="author"/>
    <w:basedOn w:val="a0"/>
    <w:rsid w:val="0045064D"/>
  </w:style>
  <w:style w:type="paragraph" w:styleId="a4">
    <w:name w:val="Normal (Web)"/>
    <w:basedOn w:val="a"/>
    <w:uiPriority w:val="99"/>
    <w:semiHidden/>
    <w:unhideWhenUsed/>
    <w:rsid w:val="00450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50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06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5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7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0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99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56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428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57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3" Type="http://schemas.openxmlformats.org/officeDocument/2006/relationships/webSettings" Target="webSettings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2" Type="http://schemas.openxmlformats.org/officeDocument/2006/relationships/settings" Target="settings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29" Type="http://schemas.openxmlformats.org/officeDocument/2006/relationships/image" Target="media/image22.png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vk.com/share.php?url=https%3A%2F%2Fsavepearlharbor.com%2F%3Fp%3D260892" TargetMode="Externa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fontTable" Target="fontTable.xml"/><Relationship Id="rId5" Type="http://schemas.openxmlformats.org/officeDocument/2006/relationships/hyperlink" Target="https://savepearlharbor.com/?author=1" TargetMode="Externa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10" Type="http://schemas.openxmlformats.org/officeDocument/2006/relationships/hyperlink" Target="http://ufn.ru/ru/articles/1985/2/d/" TargetMode="External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hyperlink" Target="https://savepearlharbor.com/?p=260892" TargetMode="Externa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1458</Words>
  <Characters>8311</Characters>
  <Application>Microsoft Office Word</Application>
  <DocSecurity>0</DocSecurity>
  <Lines>69</Lines>
  <Paragraphs>19</Paragraphs>
  <ScaleCrop>false</ScaleCrop>
  <Company>Krokoz™</Company>
  <LinksUpToDate>false</LinksUpToDate>
  <CharactersWithSpaces>9750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ЭСС</dc:creator>
  <cp:lastModifiedBy>USER_1</cp:lastModifiedBy>
  <cp:revision>2</cp:revision>
  <dcterms:created xsi:type="dcterms:W3CDTF">2021-08-20T14:41:00Z</dcterms:created>
  <dcterms:modified xsi:type="dcterms:W3CDTF">2021-08-20T14:41:00Z</dcterms:modified>
</cp:coreProperties>
</file>