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F2F" w:rsidRPr="00115E38" w:rsidRDefault="00131F2F" w:rsidP="00131F2F">
      <w:pPr>
        <w:rPr>
          <w:rFonts w:ascii="Arial" w:hAnsi="Arial" w:cs="Arial"/>
          <w:sz w:val="32"/>
          <w:szCs w:val="32"/>
        </w:rPr>
      </w:pPr>
      <w:r w:rsidRPr="00CB772E">
        <w:rPr>
          <w:b/>
          <w:color w:val="262626" w:themeColor="text1" w:themeTint="D9"/>
          <w:sz w:val="72"/>
          <w:szCs w:val="72"/>
          <w14:shadow w14:blurRad="0" w14:dist="38100" w14:dir="2700000" w14:sx="100000" w14:sy="100000" w14:kx="0" w14:ky="0" w14:algn="bl">
            <w14:schemeClr w14:val="accent5"/>
          </w14:shadow>
          <w14:textOutline w14:w="6731" w14:cap="flat" w14:cmpd="sng" w14:algn="ctr">
            <w14:solidFill>
              <w14:schemeClr w14:val="bg1"/>
            </w14:solidFill>
            <w14:prstDash w14:val="solid"/>
            <w14:round/>
          </w14:textOutline>
        </w:rPr>
        <w:t>Dax5M</w:t>
      </w:r>
      <w:r w:rsidR="001755A1" w:rsidRPr="00CB772E">
        <w:t xml:space="preserve"> </w:t>
      </w:r>
      <w:r>
        <w:br/>
      </w:r>
      <w:r>
        <w:br/>
      </w:r>
      <w:r w:rsidRPr="00115E38">
        <w:rPr>
          <w:rFonts w:ascii="Arial" w:hAnsi="Arial" w:cs="Arial"/>
          <w:sz w:val="32"/>
          <w:szCs w:val="32"/>
        </w:rPr>
        <w:t>Handel im 5 Minuten-Chart</w:t>
      </w:r>
    </w:p>
    <w:p w:rsidR="00F67F09" w:rsidRPr="00115E38" w:rsidRDefault="00F67F09" w:rsidP="00131F2F">
      <w:pPr>
        <w:rPr>
          <w:rFonts w:ascii="Arial" w:hAnsi="Arial" w:cs="Arial"/>
          <w:sz w:val="32"/>
          <w:szCs w:val="32"/>
        </w:rPr>
      </w:pPr>
      <w:r w:rsidRPr="00115E38">
        <w:rPr>
          <w:rFonts w:ascii="Arial" w:hAnsi="Arial" w:cs="Arial"/>
          <w:sz w:val="32"/>
          <w:szCs w:val="32"/>
        </w:rPr>
        <w:t xml:space="preserve">Eine 200er SMA-Linie legt die Handelsrichtung fest.  </w:t>
      </w:r>
    </w:p>
    <w:p w:rsidR="00F67F09" w:rsidRPr="00115E38" w:rsidRDefault="00131F2F" w:rsidP="00131F2F">
      <w:pPr>
        <w:rPr>
          <w:rFonts w:ascii="Arial" w:hAnsi="Arial" w:cs="Arial"/>
          <w:sz w:val="32"/>
          <w:szCs w:val="32"/>
        </w:rPr>
      </w:pPr>
      <w:r w:rsidRPr="00115E38">
        <w:rPr>
          <w:rFonts w:ascii="Arial" w:hAnsi="Arial" w:cs="Arial"/>
          <w:sz w:val="32"/>
          <w:szCs w:val="32"/>
        </w:rPr>
        <w:t xml:space="preserve">Es wird die Bandbreite (Hoch/Tief) zwischen der 8.00 Uhr und der 8.55 Uhr Kerze gemessen. </w:t>
      </w:r>
    </w:p>
    <w:p w:rsidR="00131F2F" w:rsidRPr="00115E38" w:rsidRDefault="00131F2F" w:rsidP="00131F2F">
      <w:pPr>
        <w:rPr>
          <w:rFonts w:ascii="Arial" w:hAnsi="Arial" w:cs="Arial"/>
          <w:sz w:val="32"/>
          <w:szCs w:val="32"/>
        </w:rPr>
      </w:pPr>
      <w:r w:rsidRPr="00115E38">
        <w:rPr>
          <w:rFonts w:ascii="Arial" w:hAnsi="Arial" w:cs="Arial"/>
          <w:b/>
          <w:sz w:val="32"/>
          <w:szCs w:val="32"/>
        </w:rPr>
        <w:t>Ist diese nicht größer als 45 Punkte kann ein Handel erfolgen</w:t>
      </w:r>
      <w:r w:rsidRPr="00115E38">
        <w:rPr>
          <w:rFonts w:ascii="Arial" w:hAnsi="Arial" w:cs="Arial"/>
          <w:sz w:val="32"/>
          <w:szCs w:val="32"/>
        </w:rPr>
        <w:t>.</w:t>
      </w:r>
      <w:r w:rsidR="00E3668B" w:rsidRPr="00115E38">
        <w:rPr>
          <w:rFonts w:ascii="Arial" w:hAnsi="Arial" w:cs="Arial"/>
          <w:sz w:val="32"/>
          <w:szCs w:val="32"/>
        </w:rPr>
        <w:br/>
        <w:t>-------------------------------------------------------------------------------------</w:t>
      </w:r>
    </w:p>
    <w:p w:rsidR="00131F2F" w:rsidRPr="00115E38" w:rsidRDefault="00131F2F" w:rsidP="00131F2F">
      <w:pPr>
        <w:rPr>
          <w:rFonts w:ascii="Arial" w:hAnsi="Arial" w:cs="Arial"/>
          <w:sz w:val="32"/>
          <w:szCs w:val="32"/>
        </w:rPr>
      </w:pPr>
      <w:r w:rsidRPr="00115E38">
        <w:rPr>
          <w:rFonts w:ascii="Arial" w:hAnsi="Arial" w:cs="Arial"/>
          <w:b/>
          <w:sz w:val="32"/>
          <w:szCs w:val="32"/>
        </w:rPr>
        <w:t>Bei Buy:</w:t>
      </w:r>
      <w:r w:rsidR="00AF2703" w:rsidRPr="00115E38">
        <w:rPr>
          <w:rFonts w:ascii="Arial" w:hAnsi="Arial" w:cs="Arial"/>
          <w:sz w:val="32"/>
          <w:szCs w:val="32"/>
        </w:rPr>
        <w:br/>
      </w:r>
      <w:r w:rsidRPr="00115E38">
        <w:rPr>
          <w:rFonts w:ascii="Arial" w:hAnsi="Arial" w:cs="Arial"/>
          <w:sz w:val="32"/>
          <w:szCs w:val="32"/>
        </w:rPr>
        <w:t xml:space="preserve">Der </w:t>
      </w:r>
      <w:r w:rsidRPr="00115E38">
        <w:rPr>
          <w:rFonts w:ascii="Arial" w:hAnsi="Arial" w:cs="Arial"/>
          <w:b/>
          <w:sz w:val="32"/>
          <w:szCs w:val="32"/>
          <w:highlight w:val="red"/>
        </w:rPr>
        <w:t>Schlusskurs</w:t>
      </w:r>
      <w:r w:rsidRPr="00115E38">
        <w:rPr>
          <w:rFonts w:ascii="Arial" w:hAnsi="Arial" w:cs="Arial"/>
          <w:b/>
          <w:sz w:val="32"/>
          <w:szCs w:val="32"/>
        </w:rPr>
        <w:t xml:space="preserve"> </w:t>
      </w:r>
      <w:r w:rsidRPr="00115E38">
        <w:rPr>
          <w:rFonts w:ascii="Arial" w:hAnsi="Arial" w:cs="Arial"/>
          <w:sz w:val="32"/>
          <w:szCs w:val="32"/>
        </w:rPr>
        <w:t xml:space="preserve">der </w:t>
      </w:r>
      <w:r w:rsidRPr="00115E38">
        <w:rPr>
          <w:rFonts w:ascii="Arial" w:hAnsi="Arial" w:cs="Arial"/>
          <w:b/>
          <w:sz w:val="32"/>
          <w:szCs w:val="32"/>
          <w:highlight w:val="red"/>
        </w:rPr>
        <w:t>8.55 Uhr Kerze</w:t>
      </w:r>
      <w:r w:rsidRPr="00115E38">
        <w:rPr>
          <w:rFonts w:ascii="Arial" w:hAnsi="Arial" w:cs="Arial"/>
          <w:sz w:val="32"/>
          <w:szCs w:val="32"/>
        </w:rPr>
        <w:t xml:space="preserve"> </w:t>
      </w:r>
      <w:r w:rsidR="00115E38">
        <w:rPr>
          <w:rFonts w:ascii="Arial" w:hAnsi="Arial" w:cs="Arial"/>
          <w:sz w:val="32"/>
          <w:szCs w:val="32"/>
        </w:rPr>
        <w:t xml:space="preserve">muss </w:t>
      </w:r>
      <w:r w:rsidRPr="00115E38">
        <w:rPr>
          <w:rFonts w:ascii="Arial" w:hAnsi="Arial" w:cs="Arial"/>
          <w:sz w:val="32"/>
          <w:szCs w:val="32"/>
        </w:rPr>
        <w:t xml:space="preserve">oberhalb der </w:t>
      </w:r>
      <w:r w:rsidRPr="00115E38">
        <w:rPr>
          <w:rFonts w:ascii="Arial" w:hAnsi="Arial" w:cs="Arial"/>
          <w:b/>
          <w:sz w:val="32"/>
          <w:szCs w:val="32"/>
          <w:highlight w:val="red"/>
        </w:rPr>
        <w:t>200</w:t>
      </w:r>
      <w:r w:rsidR="00115E38" w:rsidRPr="00115E38">
        <w:rPr>
          <w:rFonts w:ascii="Arial" w:hAnsi="Arial" w:cs="Arial"/>
          <w:b/>
          <w:sz w:val="32"/>
          <w:szCs w:val="32"/>
          <w:highlight w:val="red"/>
        </w:rPr>
        <w:t>SMA</w:t>
      </w:r>
      <w:r w:rsidR="00115E38">
        <w:rPr>
          <w:rFonts w:ascii="Arial" w:hAnsi="Arial" w:cs="Arial"/>
          <w:b/>
          <w:sz w:val="32"/>
          <w:szCs w:val="32"/>
        </w:rPr>
        <w:t xml:space="preserve"> </w:t>
      </w:r>
      <w:r w:rsidR="00115E38" w:rsidRPr="00115E38">
        <w:rPr>
          <w:rFonts w:ascii="Arial" w:hAnsi="Arial" w:cs="Arial"/>
          <w:sz w:val="32"/>
          <w:szCs w:val="32"/>
        </w:rPr>
        <w:t>sein.</w:t>
      </w:r>
    </w:p>
    <w:p w:rsidR="00131F2F" w:rsidRPr="00115E38" w:rsidRDefault="00131F2F" w:rsidP="00131F2F">
      <w:pPr>
        <w:rPr>
          <w:rFonts w:ascii="Arial" w:hAnsi="Arial" w:cs="Arial"/>
          <w:b/>
          <w:sz w:val="32"/>
          <w:szCs w:val="32"/>
        </w:rPr>
      </w:pPr>
      <w:r w:rsidRPr="00115E38">
        <w:rPr>
          <w:rFonts w:ascii="Arial" w:hAnsi="Arial" w:cs="Arial"/>
          <w:b/>
          <w:sz w:val="32"/>
          <w:szCs w:val="32"/>
        </w:rPr>
        <w:t>Die Einstiegsorder wir ab 9.00 Uhr am Hoch der Bandbreite platziert.</w:t>
      </w:r>
    </w:p>
    <w:p w:rsidR="00131F2F" w:rsidRPr="00115E38" w:rsidRDefault="00131F2F" w:rsidP="00131F2F">
      <w:pPr>
        <w:rPr>
          <w:rFonts w:ascii="Arial" w:hAnsi="Arial" w:cs="Arial"/>
          <w:b/>
          <w:sz w:val="32"/>
          <w:szCs w:val="32"/>
        </w:rPr>
      </w:pPr>
      <w:r w:rsidRPr="00115E38">
        <w:rPr>
          <w:rFonts w:ascii="Arial" w:hAnsi="Arial" w:cs="Arial"/>
          <w:b/>
          <w:sz w:val="32"/>
          <w:szCs w:val="32"/>
        </w:rPr>
        <w:t>Die Order hat 2 Stunden Gültigkeit.</w:t>
      </w:r>
      <w:r w:rsidR="00E3668B" w:rsidRPr="00115E38">
        <w:rPr>
          <w:rFonts w:ascii="Arial" w:hAnsi="Arial" w:cs="Arial"/>
          <w:b/>
          <w:sz w:val="32"/>
          <w:szCs w:val="32"/>
        </w:rPr>
        <w:t xml:space="preserve"> (-11Uhr)</w:t>
      </w:r>
    </w:p>
    <w:p w:rsidR="00AF2703" w:rsidRPr="00115E38" w:rsidRDefault="00131F2F" w:rsidP="00AF2703">
      <w:pPr>
        <w:rPr>
          <w:rFonts w:ascii="Arial" w:hAnsi="Arial" w:cs="Arial"/>
          <w:sz w:val="32"/>
          <w:szCs w:val="32"/>
        </w:rPr>
      </w:pPr>
      <w:r w:rsidRPr="00115E38">
        <w:rPr>
          <w:rFonts w:ascii="Arial" w:hAnsi="Arial" w:cs="Arial"/>
          <w:sz w:val="32"/>
          <w:szCs w:val="32"/>
        </w:rPr>
        <w:t>Der Stopp ist mindestens 40 Punkte entfernt, jedoch noch weiter</w:t>
      </w:r>
      <w:r w:rsidR="0018414F" w:rsidRPr="00115E38">
        <w:rPr>
          <w:rFonts w:ascii="Arial" w:hAnsi="Arial" w:cs="Arial"/>
          <w:sz w:val="32"/>
          <w:szCs w:val="32"/>
        </w:rPr>
        <w:t>,</w:t>
      </w:r>
      <w:r w:rsidRPr="00115E38">
        <w:rPr>
          <w:rFonts w:ascii="Arial" w:hAnsi="Arial" w:cs="Arial"/>
          <w:sz w:val="32"/>
          <w:szCs w:val="32"/>
        </w:rPr>
        <w:t xml:space="preserve"> wenn sonst das Tief der Bandbreite nicht unterschritten wird.</w:t>
      </w:r>
      <w:r w:rsidR="005C7664" w:rsidRPr="00115E38">
        <w:rPr>
          <w:rFonts w:ascii="Arial" w:hAnsi="Arial" w:cs="Arial"/>
          <w:sz w:val="32"/>
          <w:szCs w:val="32"/>
        </w:rPr>
        <w:br/>
        <w:t>Dann wird der Stopp 2 Punkte unterhalb des Tiefs der Bandbreite gelegt.</w:t>
      </w:r>
      <w:r w:rsidRPr="00115E38">
        <w:rPr>
          <w:rFonts w:ascii="Arial" w:hAnsi="Arial" w:cs="Arial"/>
          <w:sz w:val="32"/>
          <w:szCs w:val="32"/>
        </w:rPr>
        <w:t xml:space="preserve"> </w:t>
      </w:r>
      <w:r w:rsidR="005C7664" w:rsidRPr="00115E38">
        <w:rPr>
          <w:rFonts w:ascii="Arial" w:hAnsi="Arial" w:cs="Arial"/>
          <w:sz w:val="32"/>
          <w:szCs w:val="32"/>
        </w:rPr>
        <w:t>(Beispiel: die Differenz der Bandbreite beträgt 44.6 Punkte, so ist der Stopp bei 46,6 Punkten, ist die Bandbreite bei 32.3 Punkten, so ist der Stopp bei 40 Punkten)</w:t>
      </w:r>
      <w:r w:rsidR="005C7664" w:rsidRPr="00115E38">
        <w:rPr>
          <w:rFonts w:ascii="Arial" w:hAnsi="Arial" w:cs="Arial"/>
          <w:sz w:val="32"/>
          <w:szCs w:val="32"/>
        </w:rPr>
        <w:br/>
        <w:t>Bandbreit bis 38 Punkten = Stopp bei 40</w:t>
      </w:r>
      <w:r w:rsidR="005C7664" w:rsidRPr="00115E38">
        <w:rPr>
          <w:rFonts w:ascii="Arial" w:hAnsi="Arial" w:cs="Arial"/>
          <w:sz w:val="32"/>
          <w:szCs w:val="32"/>
        </w:rPr>
        <w:br/>
        <w:t xml:space="preserve">Bandbreite ab 38,1 Punkten = Stopp Bandbreite +2 Punkten </w:t>
      </w:r>
      <w:r w:rsidRPr="00115E38">
        <w:rPr>
          <w:rFonts w:ascii="Arial" w:hAnsi="Arial" w:cs="Arial"/>
          <w:sz w:val="32"/>
          <w:szCs w:val="32"/>
        </w:rPr>
        <w:br/>
      </w:r>
      <w:r w:rsidR="00E3668B" w:rsidRPr="00115E38">
        <w:rPr>
          <w:rFonts w:ascii="Arial" w:hAnsi="Arial" w:cs="Arial"/>
          <w:sz w:val="32"/>
          <w:szCs w:val="32"/>
        </w:rPr>
        <w:br/>
        <w:t>-------------------------------------------------------------------------------------</w:t>
      </w:r>
      <w:r w:rsidRPr="00115E38">
        <w:rPr>
          <w:rFonts w:ascii="Arial" w:hAnsi="Arial" w:cs="Arial"/>
          <w:sz w:val="32"/>
          <w:szCs w:val="32"/>
        </w:rPr>
        <w:br/>
      </w:r>
      <w:r w:rsidR="00E3668B" w:rsidRPr="00115E38">
        <w:rPr>
          <w:rFonts w:ascii="Arial" w:hAnsi="Arial" w:cs="Arial"/>
          <w:b/>
          <w:sz w:val="32"/>
          <w:szCs w:val="32"/>
        </w:rPr>
        <w:br/>
      </w:r>
      <w:r w:rsidR="00AF2703" w:rsidRPr="00115E38">
        <w:rPr>
          <w:rFonts w:ascii="Arial" w:hAnsi="Arial" w:cs="Arial"/>
          <w:b/>
          <w:sz w:val="32"/>
          <w:szCs w:val="32"/>
        </w:rPr>
        <w:t>Bei Sell:</w:t>
      </w:r>
      <w:r w:rsidR="00AF2703" w:rsidRPr="00115E38">
        <w:rPr>
          <w:rFonts w:ascii="Arial" w:hAnsi="Arial" w:cs="Arial"/>
          <w:sz w:val="32"/>
          <w:szCs w:val="32"/>
        </w:rPr>
        <w:br/>
        <w:t xml:space="preserve">Der </w:t>
      </w:r>
      <w:r w:rsidR="00AF2703" w:rsidRPr="00115E38">
        <w:rPr>
          <w:rFonts w:ascii="Arial" w:hAnsi="Arial" w:cs="Arial"/>
          <w:b/>
          <w:sz w:val="32"/>
          <w:szCs w:val="32"/>
          <w:highlight w:val="red"/>
        </w:rPr>
        <w:t>Schlusskurs</w:t>
      </w:r>
      <w:r w:rsidR="00AF2703" w:rsidRPr="00115E38">
        <w:rPr>
          <w:rFonts w:ascii="Arial" w:hAnsi="Arial" w:cs="Arial"/>
          <w:sz w:val="32"/>
          <w:szCs w:val="32"/>
        </w:rPr>
        <w:t xml:space="preserve"> der </w:t>
      </w:r>
      <w:r w:rsidR="00AF2703" w:rsidRPr="00115E38">
        <w:rPr>
          <w:rFonts w:ascii="Arial" w:hAnsi="Arial" w:cs="Arial"/>
          <w:b/>
          <w:sz w:val="32"/>
          <w:szCs w:val="32"/>
          <w:highlight w:val="red"/>
        </w:rPr>
        <w:t>8.55 Uhr Kerze</w:t>
      </w:r>
      <w:r w:rsidR="00AF2703" w:rsidRPr="00115E38">
        <w:rPr>
          <w:rFonts w:ascii="Arial" w:hAnsi="Arial" w:cs="Arial"/>
          <w:sz w:val="32"/>
          <w:szCs w:val="32"/>
        </w:rPr>
        <w:t xml:space="preserve"> </w:t>
      </w:r>
      <w:r w:rsidR="00115E38">
        <w:rPr>
          <w:rFonts w:ascii="Arial" w:hAnsi="Arial" w:cs="Arial"/>
          <w:sz w:val="32"/>
          <w:szCs w:val="32"/>
        </w:rPr>
        <w:t xml:space="preserve">muss </w:t>
      </w:r>
      <w:r w:rsidR="00AF2703" w:rsidRPr="00115E38">
        <w:rPr>
          <w:rFonts w:ascii="Arial" w:hAnsi="Arial" w:cs="Arial"/>
          <w:sz w:val="32"/>
          <w:szCs w:val="32"/>
        </w:rPr>
        <w:t xml:space="preserve">unterhalb der </w:t>
      </w:r>
      <w:r w:rsidR="00AF2703" w:rsidRPr="00115E38">
        <w:rPr>
          <w:rFonts w:ascii="Arial" w:hAnsi="Arial" w:cs="Arial"/>
          <w:b/>
          <w:sz w:val="32"/>
          <w:szCs w:val="32"/>
          <w:highlight w:val="red"/>
        </w:rPr>
        <w:t>200</w:t>
      </w:r>
      <w:r w:rsidR="00115E38" w:rsidRPr="00115E38">
        <w:rPr>
          <w:rFonts w:ascii="Arial" w:hAnsi="Arial" w:cs="Arial"/>
          <w:b/>
          <w:sz w:val="32"/>
          <w:szCs w:val="32"/>
          <w:highlight w:val="red"/>
        </w:rPr>
        <w:t>SMA</w:t>
      </w:r>
      <w:r w:rsidR="00115E38">
        <w:rPr>
          <w:rFonts w:ascii="Arial" w:hAnsi="Arial" w:cs="Arial"/>
          <w:sz w:val="32"/>
          <w:szCs w:val="32"/>
        </w:rPr>
        <w:t xml:space="preserve"> sein</w:t>
      </w:r>
      <w:r w:rsidR="00AF2703" w:rsidRPr="00115E38">
        <w:rPr>
          <w:rFonts w:ascii="Arial" w:hAnsi="Arial" w:cs="Arial"/>
          <w:sz w:val="32"/>
          <w:szCs w:val="32"/>
        </w:rPr>
        <w:t xml:space="preserve">. </w:t>
      </w:r>
    </w:p>
    <w:p w:rsidR="005C7664" w:rsidRPr="00115E38" w:rsidRDefault="00AF2703" w:rsidP="00AF2703">
      <w:pPr>
        <w:rPr>
          <w:rFonts w:ascii="Arial" w:hAnsi="Arial" w:cs="Arial"/>
          <w:b/>
          <w:sz w:val="32"/>
          <w:szCs w:val="32"/>
        </w:rPr>
      </w:pPr>
      <w:r w:rsidRPr="00115E38">
        <w:rPr>
          <w:rFonts w:ascii="Arial" w:hAnsi="Arial" w:cs="Arial"/>
          <w:b/>
          <w:sz w:val="32"/>
          <w:szCs w:val="32"/>
        </w:rPr>
        <w:lastRenderedPageBreak/>
        <w:t>Die Einstiegsorder wir ab 9.00 Uhr am Tief der Bandbreite platziert.</w:t>
      </w:r>
    </w:p>
    <w:p w:rsidR="00AF2703" w:rsidRDefault="005C7664" w:rsidP="00AF2703">
      <w:pPr>
        <w:rPr>
          <w:rFonts w:ascii="Arial" w:hAnsi="Arial" w:cs="Arial"/>
          <w:sz w:val="32"/>
          <w:szCs w:val="32"/>
        </w:rPr>
      </w:pPr>
      <w:r w:rsidRPr="00115E38">
        <w:rPr>
          <w:rFonts w:ascii="Arial" w:hAnsi="Arial" w:cs="Arial"/>
          <w:sz w:val="32"/>
          <w:szCs w:val="32"/>
        </w:rPr>
        <w:t>Der Stopp ist mindestens 40 Punkte entfernt, jedoch noch weiter, wenn sonst das Tief der Bandbreite nicht unterschritten wird.</w:t>
      </w:r>
      <w:r w:rsidRPr="00115E38">
        <w:rPr>
          <w:rFonts w:ascii="Arial" w:hAnsi="Arial" w:cs="Arial"/>
          <w:sz w:val="32"/>
          <w:szCs w:val="32"/>
        </w:rPr>
        <w:br/>
        <w:t>Dann wird der Stopp 2 Punkte oberhalb des Hochs der Bandbreite gelegt. (Beispiel: die Differenz der Bandbreite beträgt 44.6 Punkte, so ist der Stopp bei 46,6 Punkten, ist die Bandbreite bei 32.3 Punkten, so ist der Stopp bei 40 Punkten)</w:t>
      </w:r>
      <w:r w:rsidRPr="00115E38">
        <w:rPr>
          <w:rFonts w:ascii="Arial" w:hAnsi="Arial" w:cs="Arial"/>
          <w:sz w:val="32"/>
          <w:szCs w:val="32"/>
        </w:rPr>
        <w:br/>
        <w:t>Bandbreit bis 38 Punkten = Stopp bei 40</w:t>
      </w:r>
      <w:r w:rsidRPr="00115E38">
        <w:rPr>
          <w:rFonts w:ascii="Arial" w:hAnsi="Arial" w:cs="Arial"/>
          <w:sz w:val="32"/>
          <w:szCs w:val="32"/>
        </w:rPr>
        <w:br/>
        <w:t>Bandbreite ab 38,1 Punkten = Stopp Bandbreite +2 Punkten</w:t>
      </w:r>
    </w:p>
    <w:p w:rsidR="00115E38" w:rsidRPr="00115E38" w:rsidRDefault="00115E38" w:rsidP="00AF2703">
      <w:pPr>
        <w:rPr>
          <w:rFonts w:ascii="Arial" w:hAnsi="Arial" w:cs="Arial"/>
          <w:b/>
          <w:sz w:val="32"/>
          <w:szCs w:val="32"/>
        </w:rPr>
      </w:pPr>
      <w:r w:rsidRPr="00115E38">
        <w:rPr>
          <w:rFonts w:ascii="Arial" w:hAnsi="Arial" w:cs="Arial"/>
          <w:b/>
          <w:sz w:val="32"/>
          <w:szCs w:val="32"/>
        </w:rPr>
        <w:t>Die Order hat 2 Stunden Gültigkeit</w:t>
      </w:r>
    </w:p>
    <w:p w:rsidR="0018414F" w:rsidRPr="00115E38" w:rsidRDefault="0018414F" w:rsidP="0018414F">
      <w:pPr>
        <w:rPr>
          <w:rFonts w:ascii="Arial" w:hAnsi="Arial" w:cs="Arial"/>
          <w:sz w:val="32"/>
          <w:szCs w:val="32"/>
        </w:rPr>
      </w:pPr>
      <w:proofErr w:type="gramStart"/>
      <w:r w:rsidRPr="00115E38">
        <w:rPr>
          <w:rFonts w:ascii="Arial" w:hAnsi="Arial" w:cs="Arial"/>
          <w:b/>
          <w:sz w:val="32"/>
          <w:szCs w:val="32"/>
        </w:rPr>
        <w:t>Die Limit</w:t>
      </w:r>
      <w:proofErr w:type="gramEnd"/>
      <w:r w:rsidRPr="00115E38">
        <w:rPr>
          <w:rFonts w:ascii="Arial" w:hAnsi="Arial" w:cs="Arial"/>
          <w:b/>
          <w:sz w:val="32"/>
          <w:szCs w:val="32"/>
        </w:rPr>
        <w:t>:</w:t>
      </w:r>
      <w:r w:rsidRPr="00115E38">
        <w:rPr>
          <w:rFonts w:ascii="Arial" w:hAnsi="Arial" w:cs="Arial"/>
          <w:b/>
          <w:sz w:val="32"/>
          <w:szCs w:val="32"/>
        </w:rPr>
        <w:br/>
      </w:r>
      <w:proofErr w:type="spellStart"/>
      <w:r w:rsidRPr="00115E38">
        <w:rPr>
          <w:rFonts w:ascii="Arial" w:hAnsi="Arial" w:cs="Arial"/>
          <w:sz w:val="32"/>
          <w:szCs w:val="32"/>
        </w:rPr>
        <w:t>Takeprofit</w:t>
      </w:r>
      <w:proofErr w:type="spellEnd"/>
      <w:r w:rsidRPr="00115E38">
        <w:rPr>
          <w:rFonts w:ascii="Arial" w:hAnsi="Arial" w:cs="Arial"/>
          <w:sz w:val="32"/>
          <w:szCs w:val="32"/>
        </w:rPr>
        <w:t xml:space="preserve"> liegt bei dem 3 bis 4 fachen Wert des Abstandes zwischen dem Einstieg und dem Stopp. </w:t>
      </w:r>
      <w:r w:rsidR="00115E38">
        <w:rPr>
          <w:rFonts w:ascii="Arial" w:hAnsi="Arial" w:cs="Arial"/>
          <w:sz w:val="32"/>
          <w:szCs w:val="32"/>
        </w:rPr>
        <w:t xml:space="preserve">(z.B. Stopp = 46,6Punkte, </w:t>
      </w:r>
      <w:proofErr w:type="spellStart"/>
      <w:r w:rsidR="00115E38">
        <w:rPr>
          <w:rFonts w:ascii="Arial" w:hAnsi="Arial" w:cs="Arial"/>
          <w:sz w:val="32"/>
          <w:szCs w:val="32"/>
        </w:rPr>
        <w:t>Takeprofit</w:t>
      </w:r>
      <w:proofErr w:type="spellEnd"/>
      <w:r w:rsidR="00115E38">
        <w:rPr>
          <w:rFonts w:ascii="Arial" w:hAnsi="Arial" w:cs="Arial"/>
          <w:sz w:val="32"/>
          <w:szCs w:val="32"/>
        </w:rPr>
        <w:t xml:space="preserve"> = 3x 46,6Punkte oder 4x46,6 Punkte)</w:t>
      </w:r>
    </w:p>
    <w:p w:rsidR="0018414F" w:rsidRPr="00115E38" w:rsidRDefault="005C7664" w:rsidP="0018414F">
      <w:pPr>
        <w:rPr>
          <w:rFonts w:ascii="Arial" w:hAnsi="Arial" w:cs="Arial"/>
          <w:sz w:val="32"/>
          <w:szCs w:val="32"/>
        </w:rPr>
      </w:pPr>
      <w:r w:rsidRPr="00115E38">
        <w:rPr>
          <w:rFonts w:ascii="Arial" w:hAnsi="Arial" w:cs="Arial"/>
          <w:sz w:val="32"/>
          <w:szCs w:val="32"/>
        </w:rPr>
        <w:t>.</w:t>
      </w:r>
      <w:r w:rsidR="00B3265B" w:rsidRPr="00115E38">
        <w:rPr>
          <w:rFonts w:ascii="Arial" w:hAnsi="Arial" w:cs="Arial"/>
          <w:sz w:val="32"/>
          <w:szCs w:val="32"/>
        </w:rPr>
        <w:br/>
      </w:r>
      <w:proofErr w:type="spellStart"/>
      <w:r w:rsidR="00B3265B" w:rsidRPr="00115E38">
        <w:rPr>
          <w:rFonts w:ascii="Arial" w:hAnsi="Arial" w:cs="Arial"/>
          <w:b/>
          <w:sz w:val="32"/>
          <w:szCs w:val="32"/>
        </w:rPr>
        <w:t>Moneymangement</w:t>
      </w:r>
      <w:proofErr w:type="spellEnd"/>
      <w:r w:rsidR="00B3265B" w:rsidRPr="00115E38">
        <w:rPr>
          <w:rFonts w:ascii="Arial" w:hAnsi="Arial" w:cs="Arial"/>
          <w:b/>
          <w:sz w:val="32"/>
          <w:szCs w:val="32"/>
        </w:rPr>
        <w:t>:</w:t>
      </w:r>
    </w:p>
    <w:p w:rsidR="00B3265B" w:rsidRPr="00115E38" w:rsidRDefault="00B3265B" w:rsidP="0018414F">
      <w:pPr>
        <w:rPr>
          <w:rFonts w:ascii="Arial" w:hAnsi="Arial" w:cs="Arial"/>
          <w:sz w:val="32"/>
          <w:szCs w:val="32"/>
        </w:rPr>
      </w:pPr>
      <w:r w:rsidRPr="00115E38">
        <w:rPr>
          <w:rFonts w:ascii="Arial" w:hAnsi="Arial" w:cs="Arial"/>
          <w:sz w:val="32"/>
          <w:szCs w:val="32"/>
        </w:rPr>
        <w:t>Ber</w:t>
      </w:r>
      <w:r w:rsidR="00FB42CA" w:rsidRPr="00115E38">
        <w:rPr>
          <w:rFonts w:ascii="Arial" w:hAnsi="Arial" w:cs="Arial"/>
          <w:sz w:val="32"/>
          <w:szCs w:val="32"/>
        </w:rPr>
        <w:t>e</w:t>
      </w:r>
      <w:r w:rsidRPr="00115E38">
        <w:rPr>
          <w:rFonts w:ascii="Arial" w:hAnsi="Arial" w:cs="Arial"/>
          <w:sz w:val="32"/>
          <w:szCs w:val="32"/>
        </w:rPr>
        <w:t xml:space="preserve">chnung </w:t>
      </w:r>
      <w:r w:rsidR="00FB42CA" w:rsidRPr="00115E38">
        <w:rPr>
          <w:rFonts w:ascii="Arial" w:hAnsi="Arial" w:cs="Arial"/>
          <w:sz w:val="32"/>
          <w:szCs w:val="32"/>
        </w:rPr>
        <w:t xml:space="preserve">des eingesetzten Geldes </w:t>
      </w:r>
      <w:r w:rsidRPr="00115E38">
        <w:rPr>
          <w:rFonts w:ascii="Arial" w:hAnsi="Arial" w:cs="Arial"/>
          <w:sz w:val="32"/>
          <w:szCs w:val="32"/>
        </w:rPr>
        <w:t>mit 1-4% Einsatz der Kontogröße</w:t>
      </w:r>
      <w:r w:rsidR="00115E38">
        <w:rPr>
          <w:rFonts w:ascii="Arial" w:hAnsi="Arial" w:cs="Arial"/>
          <w:sz w:val="32"/>
          <w:szCs w:val="32"/>
        </w:rPr>
        <w:t xml:space="preserve"> =</w:t>
      </w:r>
      <w:bookmarkStart w:id="0" w:name="_GoBack"/>
      <w:bookmarkEnd w:id="0"/>
      <w:r w:rsidR="00115E38">
        <w:rPr>
          <w:rFonts w:ascii="Arial" w:hAnsi="Arial" w:cs="Arial"/>
          <w:sz w:val="32"/>
          <w:szCs w:val="32"/>
        </w:rPr>
        <w:t>max. Verlust</w:t>
      </w:r>
    </w:p>
    <w:p w:rsidR="00846511" w:rsidRPr="00115E38" w:rsidRDefault="00846511" w:rsidP="0018414F">
      <w:pPr>
        <w:rPr>
          <w:rFonts w:ascii="Arial" w:hAnsi="Arial" w:cs="Arial"/>
          <w:b/>
          <w:sz w:val="32"/>
          <w:szCs w:val="32"/>
        </w:rPr>
      </w:pPr>
      <w:r w:rsidRPr="00115E38">
        <w:rPr>
          <w:rFonts w:ascii="Arial" w:hAnsi="Arial" w:cs="Arial"/>
          <w:b/>
          <w:sz w:val="32"/>
          <w:szCs w:val="32"/>
        </w:rPr>
        <w:t>Spezifikation allgemein</w:t>
      </w:r>
      <w:r w:rsidR="00B3265B" w:rsidRPr="00115E38">
        <w:rPr>
          <w:rFonts w:ascii="Arial" w:hAnsi="Arial" w:cs="Arial"/>
          <w:b/>
          <w:sz w:val="32"/>
          <w:szCs w:val="32"/>
        </w:rPr>
        <w:t>:</w:t>
      </w:r>
    </w:p>
    <w:p w:rsidR="00053A86" w:rsidRPr="00115E38" w:rsidRDefault="00B3265B" w:rsidP="0018414F">
      <w:pPr>
        <w:rPr>
          <w:rFonts w:ascii="Arial" w:hAnsi="Arial" w:cs="Arial"/>
          <w:sz w:val="32"/>
          <w:szCs w:val="32"/>
        </w:rPr>
      </w:pPr>
      <w:r w:rsidRPr="00115E38">
        <w:rPr>
          <w:rFonts w:ascii="Arial" w:hAnsi="Arial" w:cs="Arial"/>
          <w:sz w:val="32"/>
          <w:szCs w:val="32"/>
        </w:rPr>
        <w:t>EA für MT4</w:t>
      </w:r>
      <w:r w:rsidRPr="00115E38">
        <w:rPr>
          <w:rFonts w:ascii="Arial" w:hAnsi="Arial" w:cs="Arial"/>
          <w:sz w:val="32"/>
          <w:szCs w:val="32"/>
        </w:rPr>
        <w:br/>
        <w:t>bei verschiedenen Brokern kompatibel</w:t>
      </w:r>
      <w:r w:rsidR="00053A86" w:rsidRPr="00115E38">
        <w:rPr>
          <w:rFonts w:ascii="Arial" w:hAnsi="Arial" w:cs="Arial"/>
          <w:sz w:val="32"/>
          <w:szCs w:val="32"/>
        </w:rPr>
        <w:t xml:space="preserve"> (</w:t>
      </w:r>
      <w:proofErr w:type="gramStart"/>
      <w:r w:rsidR="00053A86" w:rsidRPr="00115E38">
        <w:rPr>
          <w:rFonts w:ascii="Arial" w:hAnsi="Arial" w:cs="Arial"/>
          <w:sz w:val="32"/>
          <w:szCs w:val="32"/>
        </w:rPr>
        <w:t>DAX,GER</w:t>
      </w:r>
      <w:proofErr w:type="gramEnd"/>
      <w:r w:rsidR="00053A86" w:rsidRPr="00115E38">
        <w:rPr>
          <w:rFonts w:ascii="Arial" w:hAnsi="Arial" w:cs="Arial"/>
          <w:sz w:val="32"/>
          <w:szCs w:val="32"/>
        </w:rPr>
        <w:t>30, etc.)</w:t>
      </w:r>
    </w:p>
    <w:p w:rsidR="00B3265B" w:rsidRPr="00115E38" w:rsidRDefault="00053A86" w:rsidP="0018414F">
      <w:pPr>
        <w:rPr>
          <w:rFonts w:ascii="Arial" w:hAnsi="Arial" w:cs="Arial"/>
          <w:sz w:val="32"/>
          <w:szCs w:val="32"/>
        </w:rPr>
      </w:pPr>
      <w:r w:rsidRPr="00115E38">
        <w:rPr>
          <w:rFonts w:ascii="Arial" w:hAnsi="Arial" w:cs="Arial"/>
          <w:sz w:val="32"/>
          <w:szCs w:val="32"/>
        </w:rPr>
        <w:t>Zeitverschiebung muss einstellbar sein (GMT +-)</w:t>
      </w:r>
      <w:r w:rsidR="00B3265B" w:rsidRPr="00115E38">
        <w:rPr>
          <w:rFonts w:ascii="Arial" w:hAnsi="Arial" w:cs="Arial"/>
          <w:sz w:val="32"/>
          <w:szCs w:val="32"/>
        </w:rPr>
        <w:br/>
        <w:t xml:space="preserve">Expert </w:t>
      </w:r>
      <w:proofErr w:type="spellStart"/>
      <w:r w:rsidR="00B3265B" w:rsidRPr="00115E38">
        <w:rPr>
          <w:rFonts w:ascii="Arial" w:hAnsi="Arial" w:cs="Arial"/>
          <w:sz w:val="32"/>
          <w:szCs w:val="32"/>
        </w:rPr>
        <w:t>Advisor</w:t>
      </w:r>
      <w:proofErr w:type="spellEnd"/>
      <w:r w:rsidR="00B3265B" w:rsidRPr="00115E38">
        <w:rPr>
          <w:rFonts w:ascii="Arial" w:hAnsi="Arial" w:cs="Arial"/>
          <w:sz w:val="32"/>
          <w:szCs w:val="32"/>
        </w:rPr>
        <w:t xml:space="preserve"> sollte mit anderen </w:t>
      </w:r>
      <w:proofErr w:type="spellStart"/>
      <w:r w:rsidR="00B3265B" w:rsidRPr="00115E38">
        <w:rPr>
          <w:rFonts w:ascii="Arial" w:hAnsi="Arial" w:cs="Arial"/>
          <w:sz w:val="32"/>
          <w:szCs w:val="32"/>
        </w:rPr>
        <w:t>EA´s</w:t>
      </w:r>
      <w:proofErr w:type="spellEnd"/>
      <w:r w:rsidR="00B3265B" w:rsidRPr="00115E38">
        <w:rPr>
          <w:rFonts w:ascii="Arial" w:hAnsi="Arial" w:cs="Arial"/>
          <w:sz w:val="32"/>
          <w:szCs w:val="32"/>
        </w:rPr>
        <w:t xml:space="preserve"> kompatibel sein</w:t>
      </w:r>
      <w:r w:rsidR="00B3265B" w:rsidRPr="00115E38">
        <w:rPr>
          <w:rFonts w:ascii="Arial" w:hAnsi="Arial" w:cs="Arial"/>
          <w:sz w:val="32"/>
          <w:szCs w:val="32"/>
        </w:rPr>
        <w:br/>
      </w:r>
      <w:r w:rsidR="00B3265B" w:rsidRPr="00115E38">
        <w:rPr>
          <w:rFonts w:ascii="Arial" w:hAnsi="Arial" w:cs="Arial"/>
          <w:sz w:val="32"/>
          <w:szCs w:val="32"/>
        </w:rPr>
        <w:br/>
      </w:r>
    </w:p>
    <w:p w:rsidR="00E3668B" w:rsidRPr="00E3668B" w:rsidRDefault="00E3668B" w:rsidP="00131F2F">
      <w:pPr>
        <w:rPr>
          <w:rFonts w:ascii="Arial" w:hAnsi="Arial" w:cs="Arial"/>
          <w:sz w:val="32"/>
          <w:szCs w:val="32"/>
        </w:rPr>
      </w:pPr>
    </w:p>
    <w:sectPr w:rsidR="00E3668B" w:rsidRPr="00E3668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F2F"/>
    <w:rsid w:val="00015C5E"/>
    <w:rsid w:val="00053A86"/>
    <w:rsid w:val="000C42CC"/>
    <w:rsid w:val="00115E38"/>
    <w:rsid w:val="00131F2F"/>
    <w:rsid w:val="001755A1"/>
    <w:rsid w:val="0018414F"/>
    <w:rsid w:val="001B0C59"/>
    <w:rsid w:val="004B7030"/>
    <w:rsid w:val="005C7664"/>
    <w:rsid w:val="00846511"/>
    <w:rsid w:val="008728F6"/>
    <w:rsid w:val="00AF2703"/>
    <w:rsid w:val="00B3265B"/>
    <w:rsid w:val="00BB1495"/>
    <w:rsid w:val="00CB772E"/>
    <w:rsid w:val="00E3668B"/>
    <w:rsid w:val="00F67F09"/>
    <w:rsid w:val="00FB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88F67"/>
  <w15:chartTrackingRefBased/>
  <w15:docId w15:val="{1BBBBD5D-B3E6-4DA6-A992-4FF18F2BF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299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Wolfi</dc:creator>
  <cp:keywords/>
  <dc:description/>
  <cp:lastModifiedBy>Wolfi</cp:lastModifiedBy>
  <cp:revision>2</cp:revision>
  <dcterms:created xsi:type="dcterms:W3CDTF">2019-02-02T19:07:00Z</dcterms:created>
  <dcterms:modified xsi:type="dcterms:W3CDTF">2019-02-02T19:07:00Z</dcterms:modified>
</cp:coreProperties>
</file>