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4F4" w:rsidRDefault="003D04F4" w:rsidP="00FE7A26">
      <w:pPr>
        <w:rPr>
          <w:lang w:val="en-US"/>
        </w:rPr>
      </w:pPr>
    </w:p>
    <w:p w:rsidR="003D04F4" w:rsidRPr="003D04F4" w:rsidRDefault="003D04F4" w:rsidP="003D04F4">
      <w:pPr>
        <w:pStyle w:val="a3"/>
      </w:pPr>
      <w:r w:rsidRPr="003D04F4">
        <w:t>Советник устанавливает гран</w:t>
      </w:r>
      <w:r w:rsidR="00EA0897">
        <w:t>ицы  ценовых уровней</w:t>
      </w:r>
      <w:r>
        <w:t xml:space="preserve"> (канал) внутри/вне </w:t>
      </w:r>
      <w:r w:rsidRPr="003D04F4">
        <w:t>которых</w:t>
      </w:r>
      <w:r>
        <w:t xml:space="preserve"> автоторговля запрещена.</w:t>
      </w:r>
    </w:p>
    <w:p w:rsidR="003D04F4" w:rsidRDefault="003D04F4" w:rsidP="003D04F4">
      <w:pPr>
        <w:pStyle w:val="a3"/>
      </w:pPr>
      <w:r>
        <w:t>Советник вспомогательный, ордера не открывает.</w:t>
      </w:r>
    </w:p>
    <w:p w:rsidR="003D04F4" w:rsidRDefault="00995E2A" w:rsidP="003D04F4">
      <w:pPr>
        <w:pStyle w:val="a3"/>
      </w:pPr>
      <w:r>
        <w:t xml:space="preserve">Функционал :  При запуске вручную </w:t>
      </w:r>
      <w:r w:rsidR="003D04F4">
        <w:t xml:space="preserve"> советник выставляет границы канала </w:t>
      </w:r>
      <w:r w:rsidR="00662D4E">
        <w:t>, внутри которого разрешена/запрещена автоторговля. Соответственно за пределами канала автоторговля запрещена/разрешена.</w:t>
      </w:r>
    </w:p>
    <w:p w:rsidR="00662D4E" w:rsidRDefault="00662D4E" w:rsidP="003D04F4">
      <w:pPr>
        <w:pStyle w:val="a3"/>
      </w:pPr>
      <w:r>
        <w:t xml:space="preserve">Пример :   Задача – торговать в канале , установленном по уровням поддержки/сопротивления. </w:t>
      </w:r>
    </w:p>
    <w:p w:rsidR="00662D4E" w:rsidRDefault="00662D4E" w:rsidP="003D04F4">
      <w:pPr>
        <w:pStyle w:val="a3"/>
      </w:pPr>
      <w:r>
        <w:t xml:space="preserve">В настройках расстояние от цены до границ канала установлено 700 пунктов. При нажатии на иконку </w:t>
      </w:r>
      <w:r w:rsidRPr="00662D4E">
        <w:t>“</w:t>
      </w:r>
      <w:r>
        <w:rPr>
          <w:lang w:val="en-US"/>
        </w:rPr>
        <w:t>install</w:t>
      </w:r>
      <w:r w:rsidRPr="00662D4E">
        <w:t>” устанвливаются границы 700 пунктов вверх, 700 пунктов вниз от цены.</w:t>
      </w:r>
      <w:r>
        <w:t xml:space="preserve"> Мышкой верхняя граница канала устанавливается на уровне сопротивления, нижняя граница канала устанавливается на уровне поддержки.</w:t>
      </w:r>
    </w:p>
    <w:p w:rsidR="00056EDA" w:rsidRDefault="00056EDA" w:rsidP="003D04F4">
      <w:pPr>
        <w:pStyle w:val="a3"/>
      </w:pPr>
      <w:r>
        <w:t xml:space="preserve">При выходе за границы канала (закрытие свечи за пределами канала) автоторговля останавливается и иконка </w:t>
      </w:r>
      <w:r w:rsidRPr="00056EDA">
        <w:drawing>
          <wp:inline distT="0" distB="0" distL="0" distR="0">
            <wp:extent cx="1038225" cy="304800"/>
            <wp:effectExtent l="19050" t="0" r="9525" b="0"/>
            <wp:docPr id="5" name="Рисунок 1" descr="C:\Users\user\Pictures\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Icon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нажимается.   Если цена возвращается внутрь канала</w:t>
      </w:r>
      <w:r w:rsidR="00DF7B03" w:rsidRPr="00DF7B03">
        <w:t xml:space="preserve"> (</w:t>
      </w:r>
      <w:r w:rsidR="00DF7B03">
        <w:rPr>
          <w:lang w:val="ru-RU"/>
        </w:rPr>
        <w:t>закрытие свечи внутри канала)</w:t>
      </w:r>
      <w:r>
        <w:t xml:space="preserve"> иконка </w:t>
      </w:r>
      <w:r>
        <w:rPr>
          <w:noProof/>
        </w:rPr>
        <w:drawing>
          <wp:inline distT="0" distB="0" distL="0" distR="0">
            <wp:extent cx="1002030" cy="248920"/>
            <wp:effectExtent l="19050" t="0" r="7620" b="0"/>
            <wp:docPr id="7" name="Рисунок 1" descr="C:\Users\user\Pictures\Ico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Icon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24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отжимается и автоторговля разрешается.</w:t>
      </w:r>
    </w:p>
    <w:p w:rsidR="00056EDA" w:rsidRPr="00662D4E" w:rsidRDefault="00056EDA" w:rsidP="003D04F4">
      <w:pPr>
        <w:pStyle w:val="a3"/>
      </w:pPr>
    </w:p>
    <w:p w:rsidR="00FE7A26" w:rsidRPr="00FE7A26" w:rsidRDefault="004820D6" w:rsidP="00FE7A26">
      <w:pPr>
        <w:pStyle w:val="a3"/>
        <w:numPr>
          <w:ilvl w:val="0"/>
          <w:numId w:val="1"/>
        </w:numPr>
      </w:pPr>
      <w:r>
        <w:t>«</w:t>
      </w:r>
      <w:r w:rsidR="00FA2F42">
        <w:rPr>
          <w:lang w:val="en-US"/>
        </w:rPr>
        <w:t>D</w:t>
      </w:r>
      <w:r w:rsidRPr="00171CD1">
        <w:t>istance to channel boundary</w:t>
      </w:r>
      <w:r>
        <w:t>»  - р</w:t>
      </w:r>
      <w:r w:rsidR="00FE7A26">
        <w:t>асстояние</w:t>
      </w:r>
      <w:r w:rsidR="000C4995">
        <w:t xml:space="preserve"> от цены</w:t>
      </w:r>
      <w:r w:rsidR="00FE7A26">
        <w:t xml:space="preserve"> до границ канала  </w:t>
      </w:r>
      <w:r w:rsidR="00E75C80">
        <w:t>в пунктах</w:t>
      </w:r>
      <w:r w:rsidR="00FE7A26">
        <w:t xml:space="preserve"> в настройках.</w:t>
      </w:r>
    </w:p>
    <w:p w:rsidR="00FE7A26" w:rsidRPr="00FE7A26" w:rsidRDefault="00FE7A26" w:rsidP="00FE7A26">
      <w:pPr>
        <w:pStyle w:val="a3"/>
      </w:pPr>
    </w:p>
    <w:p w:rsidR="00D87A7F" w:rsidRPr="00B134F3" w:rsidRDefault="003F7D19" w:rsidP="00A16986">
      <w:pPr>
        <w:pStyle w:val="a3"/>
        <w:numPr>
          <w:ilvl w:val="0"/>
          <w:numId w:val="1"/>
        </w:numPr>
      </w:pPr>
      <w:r w:rsidRPr="00426F98">
        <w:t>“</w:t>
      </w:r>
      <w:r>
        <w:rPr>
          <w:lang w:val="en-US"/>
        </w:rPr>
        <w:t>AutoTradeOFF</w:t>
      </w:r>
      <w:r>
        <w:t>”</w:t>
      </w:r>
      <w:r w:rsidRPr="00426F98">
        <w:t xml:space="preserve"> </w:t>
      </w:r>
      <w:r w:rsidRPr="003F7D19">
        <w:t xml:space="preserve"> </w:t>
      </w:r>
      <w:r>
        <w:t xml:space="preserve">внутри канала/за пределами канала </w:t>
      </w:r>
      <w:r w:rsidR="00000CBB">
        <w:t>(установка в настройках)</w:t>
      </w:r>
    </w:p>
    <w:p w:rsidR="00B134F3" w:rsidRDefault="00B134F3" w:rsidP="00B134F3">
      <w:pPr>
        <w:pStyle w:val="a3"/>
      </w:pPr>
      <w:r>
        <w:rPr>
          <w:noProof/>
        </w:rPr>
        <w:drawing>
          <wp:inline distT="0" distB="0" distL="0" distR="0">
            <wp:extent cx="4981575" cy="904875"/>
            <wp:effectExtent l="19050" t="0" r="9525" b="0"/>
            <wp:docPr id="2" name="Рисунок 1" descr="C:\Users\user\Pictures\Chen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Chenel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986" w:rsidRDefault="00A70DFB" w:rsidP="00A16986">
      <w:pPr>
        <w:pStyle w:val="a3"/>
        <w:numPr>
          <w:ilvl w:val="0"/>
          <w:numId w:val="1"/>
        </w:numPr>
      </w:pPr>
      <w:r>
        <w:t>Закрывать  ордера/</w:t>
      </w:r>
      <w:r w:rsidRPr="00A70DFB">
        <w:t>н</w:t>
      </w:r>
      <w:r w:rsidR="00A16986">
        <w:t>е закрывать</w:t>
      </w:r>
      <w:r>
        <w:t xml:space="preserve"> </w:t>
      </w:r>
      <w:r w:rsidR="00A16986">
        <w:t xml:space="preserve"> ордера </w:t>
      </w:r>
      <w:r w:rsidR="00C7240C">
        <w:t xml:space="preserve"> с </w:t>
      </w:r>
      <w:r w:rsidR="00567269">
        <w:t xml:space="preserve"> конкретным </w:t>
      </w:r>
      <w:r w:rsidR="00C7240C">
        <w:rPr>
          <w:lang w:val="en-US"/>
        </w:rPr>
        <w:t>magic</w:t>
      </w:r>
      <w:r w:rsidRPr="00A70DFB">
        <w:t xml:space="preserve">  (</w:t>
      </w:r>
      <w:r>
        <w:rPr>
          <w:lang w:val="en-US"/>
        </w:rPr>
        <w:t>magic</w:t>
      </w:r>
      <w:r w:rsidRPr="00A70DFB">
        <w:t xml:space="preserve"> = -1  </w:t>
      </w:r>
      <w:r>
        <w:t xml:space="preserve">закрывать все ордера данного инструмента) </w:t>
      </w:r>
      <w:r w:rsidR="00C7240C">
        <w:t xml:space="preserve"> </w:t>
      </w:r>
      <w:r w:rsidR="00A16986">
        <w:t>при</w:t>
      </w:r>
      <w:r w:rsidR="00000CBB">
        <w:t xml:space="preserve"> </w:t>
      </w:r>
      <w:r w:rsidR="00C7240C">
        <w:t xml:space="preserve"> </w:t>
      </w:r>
      <w:r w:rsidR="00000CBB">
        <w:t xml:space="preserve">выходе/входе за границы канала </w:t>
      </w:r>
      <w:r w:rsidR="00426F98">
        <w:t xml:space="preserve"> в зону </w:t>
      </w:r>
      <w:r w:rsidR="00426F98" w:rsidRPr="00426F98">
        <w:t>“</w:t>
      </w:r>
      <w:r w:rsidR="00426F98">
        <w:rPr>
          <w:lang w:val="en-US"/>
        </w:rPr>
        <w:t>AutoTradeOFF</w:t>
      </w:r>
      <w:r w:rsidR="00426F98">
        <w:t>”</w:t>
      </w:r>
      <w:r w:rsidR="00426F98" w:rsidRPr="00426F98">
        <w:t xml:space="preserve"> </w:t>
      </w:r>
      <w:r w:rsidR="00FA2F42">
        <w:t xml:space="preserve"> </w:t>
      </w:r>
      <w:r w:rsidR="00000CBB">
        <w:t>(установка в настройках).</w:t>
      </w:r>
    </w:p>
    <w:p w:rsidR="00FE7A26" w:rsidRDefault="00FE7A26" w:rsidP="005A6F5A">
      <w:pPr>
        <w:pStyle w:val="a3"/>
        <w:rPr>
          <w:lang w:val="en-US"/>
        </w:rPr>
      </w:pPr>
      <w:r>
        <w:rPr>
          <w:noProof/>
        </w:rPr>
        <w:drawing>
          <wp:inline distT="0" distB="0" distL="0" distR="0">
            <wp:extent cx="4981575" cy="695325"/>
            <wp:effectExtent l="19050" t="0" r="9525" b="0"/>
            <wp:docPr id="4" name="Рисунок 2" descr="C:\Users\user\Pictures\Chenel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Chenel2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603" cy="697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9"/>
        <w:tblW w:w="0" w:type="auto"/>
        <w:tblInd w:w="959" w:type="dxa"/>
        <w:tblLook w:val="04A0"/>
      </w:tblPr>
      <w:tblGrid>
        <w:gridCol w:w="3827"/>
        <w:gridCol w:w="3827"/>
      </w:tblGrid>
      <w:tr w:rsidR="006B5794" w:rsidTr="006B5794">
        <w:tc>
          <w:tcPr>
            <w:tcW w:w="3827" w:type="dxa"/>
          </w:tcPr>
          <w:p w:rsidR="006B5794" w:rsidRDefault="006B5794" w:rsidP="005A6F5A">
            <w:pPr>
              <w:pStyle w:val="a3"/>
              <w:ind w:left="0"/>
              <w:rPr>
                <w:lang w:val="en-US"/>
              </w:rPr>
            </w:pPr>
            <w:r>
              <w:rPr>
                <w:lang w:val="en-US"/>
              </w:rPr>
              <w:t>Magic</w:t>
            </w:r>
          </w:p>
        </w:tc>
        <w:tc>
          <w:tcPr>
            <w:tcW w:w="3827" w:type="dxa"/>
          </w:tcPr>
          <w:p w:rsidR="006B5794" w:rsidRDefault="006B5794" w:rsidP="005A6F5A">
            <w:pPr>
              <w:pStyle w:val="a3"/>
              <w:ind w:left="0"/>
              <w:rPr>
                <w:lang w:val="en-US"/>
              </w:rPr>
            </w:pPr>
            <w:r>
              <w:rPr>
                <w:lang w:val="en-US"/>
              </w:rPr>
              <w:t xml:space="preserve">     -1</w:t>
            </w:r>
          </w:p>
        </w:tc>
      </w:tr>
    </w:tbl>
    <w:p w:rsidR="00D538C1" w:rsidRPr="00FE7A26" w:rsidRDefault="00D538C1" w:rsidP="005A6F5A">
      <w:pPr>
        <w:pStyle w:val="a3"/>
        <w:rPr>
          <w:lang w:val="en-US"/>
        </w:rPr>
      </w:pPr>
    </w:p>
    <w:p w:rsidR="008E641F" w:rsidRPr="00FE7A26" w:rsidRDefault="008E641F" w:rsidP="00A16986">
      <w:pPr>
        <w:pStyle w:val="a3"/>
        <w:numPr>
          <w:ilvl w:val="0"/>
          <w:numId w:val="1"/>
        </w:numPr>
      </w:pPr>
      <w:r>
        <w:t xml:space="preserve">Отжимать кнопку (иконку) </w:t>
      </w:r>
      <w:r w:rsidR="003E1F6A">
        <w:rPr>
          <w:noProof/>
        </w:rPr>
        <w:drawing>
          <wp:inline distT="0" distB="0" distL="0" distR="0">
            <wp:extent cx="1038225" cy="304800"/>
            <wp:effectExtent l="19050" t="0" r="9525" b="0"/>
            <wp:docPr id="1" name="Рисунок 1" descr="C:\Users\user\Pictures\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Icon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A26" w:rsidRDefault="00FE7A26" w:rsidP="00FE7A26">
      <w:pPr>
        <w:pStyle w:val="a3"/>
      </w:pPr>
    </w:p>
    <w:p w:rsidR="0051436D" w:rsidRDefault="00681FA3" w:rsidP="00A16986">
      <w:pPr>
        <w:pStyle w:val="a3"/>
        <w:numPr>
          <w:ilvl w:val="0"/>
          <w:numId w:val="1"/>
        </w:numPr>
      </w:pPr>
      <w:r>
        <w:t>Запускать</w:t>
      </w:r>
      <w:r w:rsidR="007B298B">
        <w:t xml:space="preserve">/останавливать </w:t>
      </w:r>
      <w:r>
        <w:t xml:space="preserve"> работу </w:t>
      </w:r>
      <w:r w:rsidR="007B298B">
        <w:t xml:space="preserve">советника  </w:t>
      </w:r>
      <w:r>
        <w:t xml:space="preserve">через   </w:t>
      </w:r>
      <w:r w:rsidR="0051436D">
        <w:t>иконки «установить»</w:t>
      </w:r>
      <w:r w:rsidR="00802A02">
        <w:t>,</w:t>
      </w:r>
      <w:r w:rsidR="0051436D">
        <w:t xml:space="preserve">  «отменить»</w:t>
      </w:r>
      <w:r>
        <w:t xml:space="preserve">  на графике</w:t>
      </w:r>
      <w:r w:rsidR="0051436D">
        <w:t>.</w:t>
      </w:r>
    </w:p>
    <w:p w:rsidR="00AD4FD5" w:rsidRDefault="00AD4FD5" w:rsidP="00AD4FD5">
      <w:pPr>
        <w:pStyle w:val="a3"/>
      </w:pPr>
      <w:r>
        <w:rPr>
          <w:noProof/>
        </w:rPr>
        <w:lastRenderedPageBreak/>
        <w:drawing>
          <wp:inline distT="0" distB="0" distL="0" distR="0">
            <wp:extent cx="5029200" cy="3026950"/>
            <wp:effectExtent l="19050" t="0" r="0" b="0"/>
            <wp:docPr id="3" name="Рисунок 1" descr="C:\Users\user\Pictures\Chenel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Chenel1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7666" cy="3032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E8E" w:rsidRDefault="00DB2CA7" w:rsidP="00AD4FD5">
      <w:pPr>
        <w:pStyle w:val="a3"/>
        <w:rPr>
          <w:lang w:val="en-US"/>
        </w:rPr>
      </w:pPr>
      <w:r>
        <w:t>Возможность в</w:t>
      </w:r>
      <w:r w:rsidR="00447E8E">
        <w:t>ыбор</w:t>
      </w:r>
      <w:r>
        <w:t>а</w:t>
      </w:r>
      <w:r w:rsidR="00447E8E">
        <w:t xml:space="preserve"> типа линии и цвета , отмечающих границы канала.</w:t>
      </w:r>
    </w:p>
    <w:p w:rsidR="009C6ACD" w:rsidRDefault="009C6ACD" w:rsidP="009C6ACD">
      <w:r w:rsidRPr="002E0647">
        <w:rPr>
          <w:lang w:val="en-US"/>
        </w:rPr>
        <w:t>*</w:t>
      </w:r>
      <w:r>
        <w:t>Мониторы :  1920 х 1080 ;   1920 х 1200 ;  1920 х 1280 ;</w:t>
      </w:r>
    </w:p>
    <w:p w:rsidR="00E94210" w:rsidRPr="00DB2CA7" w:rsidRDefault="00E94210" w:rsidP="00AD4FD5">
      <w:pPr>
        <w:pStyle w:val="a3"/>
      </w:pPr>
    </w:p>
    <w:p w:rsidR="00DC27DC" w:rsidRDefault="00E134D5" w:rsidP="00A16986">
      <w:pPr>
        <w:pStyle w:val="a3"/>
        <w:numPr>
          <w:ilvl w:val="0"/>
          <w:numId w:val="1"/>
        </w:numPr>
      </w:pPr>
      <w:r>
        <w:t xml:space="preserve">Возможность двигать границы канала </w:t>
      </w:r>
      <w:r w:rsidR="00DC27DC">
        <w:t xml:space="preserve"> мышью.</w:t>
      </w:r>
    </w:p>
    <w:p w:rsidR="002E0647" w:rsidRPr="00DF7B03" w:rsidRDefault="002E0647" w:rsidP="002E0647">
      <w:pPr>
        <w:pStyle w:val="a3"/>
      </w:pPr>
    </w:p>
    <w:sectPr w:rsidR="002E0647" w:rsidRPr="00DF7B03" w:rsidSect="00D87A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C1E" w:rsidRDefault="00EC5C1E" w:rsidP="00567269">
      <w:pPr>
        <w:spacing w:after="0" w:line="240" w:lineRule="auto"/>
      </w:pPr>
      <w:r>
        <w:separator/>
      </w:r>
    </w:p>
  </w:endnote>
  <w:endnote w:type="continuationSeparator" w:id="1">
    <w:p w:rsidR="00EC5C1E" w:rsidRDefault="00EC5C1E" w:rsidP="00567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C1E" w:rsidRDefault="00EC5C1E" w:rsidP="00567269">
      <w:pPr>
        <w:spacing w:after="0" w:line="240" w:lineRule="auto"/>
      </w:pPr>
      <w:r>
        <w:separator/>
      </w:r>
    </w:p>
  </w:footnote>
  <w:footnote w:type="continuationSeparator" w:id="1">
    <w:p w:rsidR="00EC5C1E" w:rsidRDefault="00EC5C1E" w:rsidP="00567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652D9"/>
    <w:multiLevelType w:val="hybridMultilevel"/>
    <w:tmpl w:val="9B14CF12"/>
    <w:lvl w:ilvl="0" w:tplc="76C4C7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ED75DD"/>
    <w:multiLevelType w:val="hybridMultilevel"/>
    <w:tmpl w:val="9C3C4EF4"/>
    <w:lvl w:ilvl="0" w:tplc="1D3AA02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6986"/>
    <w:rsid w:val="00000CBB"/>
    <w:rsid w:val="00056EDA"/>
    <w:rsid w:val="000C4995"/>
    <w:rsid w:val="00111F2C"/>
    <w:rsid w:val="00164F7A"/>
    <w:rsid w:val="00171CD1"/>
    <w:rsid w:val="00176CCE"/>
    <w:rsid w:val="002E0647"/>
    <w:rsid w:val="00396D03"/>
    <w:rsid w:val="003D04F4"/>
    <w:rsid w:val="003E1F6A"/>
    <w:rsid w:val="003F7D19"/>
    <w:rsid w:val="00426F98"/>
    <w:rsid w:val="00447E8E"/>
    <w:rsid w:val="004820D6"/>
    <w:rsid w:val="0051436D"/>
    <w:rsid w:val="00567269"/>
    <w:rsid w:val="005A6F5A"/>
    <w:rsid w:val="005F6CF1"/>
    <w:rsid w:val="00662D4E"/>
    <w:rsid w:val="00681FA3"/>
    <w:rsid w:val="006B5794"/>
    <w:rsid w:val="007B298B"/>
    <w:rsid w:val="00802A02"/>
    <w:rsid w:val="008B6495"/>
    <w:rsid w:val="008E641F"/>
    <w:rsid w:val="00995E2A"/>
    <w:rsid w:val="009C6ACD"/>
    <w:rsid w:val="00A16986"/>
    <w:rsid w:val="00A70DFB"/>
    <w:rsid w:val="00AC6FBA"/>
    <w:rsid w:val="00AD049A"/>
    <w:rsid w:val="00AD4FD5"/>
    <w:rsid w:val="00B134F3"/>
    <w:rsid w:val="00B347A5"/>
    <w:rsid w:val="00C30F5F"/>
    <w:rsid w:val="00C7240C"/>
    <w:rsid w:val="00D538C1"/>
    <w:rsid w:val="00D87A7F"/>
    <w:rsid w:val="00DB2CA7"/>
    <w:rsid w:val="00DC27DC"/>
    <w:rsid w:val="00DE3CB6"/>
    <w:rsid w:val="00DF7B03"/>
    <w:rsid w:val="00E134D5"/>
    <w:rsid w:val="00E75C80"/>
    <w:rsid w:val="00E94210"/>
    <w:rsid w:val="00EA0897"/>
    <w:rsid w:val="00EA4750"/>
    <w:rsid w:val="00EC5C1E"/>
    <w:rsid w:val="00FA2F42"/>
    <w:rsid w:val="00FE7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9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1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1F6A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6726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67269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67269"/>
    <w:rPr>
      <w:vertAlign w:val="superscript"/>
    </w:rPr>
  </w:style>
  <w:style w:type="table" w:styleId="a9">
    <w:name w:val="Table Grid"/>
    <w:basedOn w:val="a1"/>
    <w:uiPriority w:val="59"/>
    <w:rsid w:val="006B57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036EE-FC69-4B46-B8A4-2CD2DE851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dcterms:created xsi:type="dcterms:W3CDTF">2025-10-21T01:26:00Z</dcterms:created>
  <dcterms:modified xsi:type="dcterms:W3CDTF">2025-10-25T03:18:00Z</dcterms:modified>
</cp:coreProperties>
</file>