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3FCEB" w14:textId="51B77D40" w:rsidR="00690964" w:rsidRDefault="00690964" w:rsidP="00690964">
      <w:r>
        <w:t xml:space="preserve">write a </w:t>
      </w:r>
      <w:proofErr w:type="spellStart"/>
      <w:r>
        <w:t>metatrader</w:t>
      </w:r>
      <w:proofErr w:type="spellEnd"/>
      <w:r>
        <w:t xml:space="preserve"> 5 indicator code with following conditions. it should paint a red dot or an arrow where conditions are met with the either </w:t>
      </w:r>
      <w:r>
        <w:t>GAPS</w:t>
      </w:r>
      <w:r>
        <w:t xml:space="preserve"> or </w:t>
      </w:r>
      <w:r>
        <w:t>GAPB</w:t>
      </w:r>
      <w:r>
        <w:t xml:space="preserve"> candle.</w:t>
      </w:r>
    </w:p>
    <w:p w14:paraId="1F0AA78D" w14:textId="77777777" w:rsidR="00690964" w:rsidRDefault="00690964" w:rsidP="00690964">
      <w:r>
        <w:t xml:space="preserve">candlestick chart with period </w:t>
      </w:r>
      <w:proofErr w:type="spellStart"/>
      <w:r>
        <w:t>seperators</w:t>
      </w:r>
      <w:proofErr w:type="spellEnd"/>
      <w:r>
        <w:t xml:space="preserve">, by default 4h chart with weekly period </w:t>
      </w:r>
      <w:proofErr w:type="spellStart"/>
      <w:r>
        <w:t>seperators</w:t>
      </w:r>
      <w:proofErr w:type="spellEnd"/>
      <w:r>
        <w:t>.</w:t>
      </w:r>
    </w:p>
    <w:p w14:paraId="76CAA070" w14:textId="77777777" w:rsidR="00690964" w:rsidRDefault="00690964" w:rsidP="00690964">
      <w:r>
        <w:t>for sells.</w:t>
      </w:r>
    </w:p>
    <w:p w14:paraId="5679EF2F" w14:textId="77777777" w:rsidR="00690964" w:rsidRDefault="00690964" w:rsidP="00690964">
      <w:r>
        <w:t>One of the previous 3 weeks highs for sells = LIQS1, LIQS2, LIQS3</w:t>
      </w:r>
    </w:p>
    <w:p w14:paraId="1ED9B9B7" w14:textId="77777777" w:rsidR="00690964" w:rsidRDefault="00690964" w:rsidP="00690964">
      <w:r>
        <w:t>A candle, that makes a high above one of the previous 3 weeks highs for sells (LIQS) = FIRS</w:t>
      </w:r>
    </w:p>
    <w:p w14:paraId="21B65A94" w14:textId="77777777" w:rsidR="00690964" w:rsidRDefault="00690964" w:rsidP="00690964">
      <w:r>
        <w:t>One of the following candles after FIR, during current trading week, that is lower than FIRS, but higher than LIQS for sells = ROBS</w:t>
      </w:r>
    </w:p>
    <w:p w14:paraId="6BBDA2F9" w14:textId="77777777" w:rsidR="00690964" w:rsidRDefault="00690964" w:rsidP="00690964">
      <w:r>
        <w:t>One of the following candles after FIRS and ROBS, during current trading week, that is above LIQS, above ROBS = GRAS</w:t>
      </w:r>
    </w:p>
    <w:p w14:paraId="65222809" w14:textId="77777777" w:rsidR="00690964" w:rsidRDefault="00690964" w:rsidP="00690964">
      <w:r>
        <w:t xml:space="preserve">Candle, that follows LIQS, FIRS, ROBS, GRAS, that has a candle close lower than previous candle low = GAPS. </w:t>
      </w:r>
    </w:p>
    <w:p w14:paraId="6A66CB97" w14:textId="5D669858" w:rsidR="00690964" w:rsidRDefault="00690964" w:rsidP="00690964">
      <w:r>
        <w:t>4h candle makes a high called FIR, above either of the three previous week highs called LIQS, then ROBS follows, then GRAS follows</w:t>
      </w:r>
      <w:r>
        <w:t>, then GAPS follows.</w:t>
      </w:r>
    </w:p>
    <w:p w14:paraId="049D5665" w14:textId="77777777" w:rsidR="00690964" w:rsidRDefault="00690964" w:rsidP="00690964">
      <w:r>
        <w:t>GAPS candle is the signal candle, paint a red dot or an arrow above this candle.</w:t>
      </w:r>
    </w:p>
    <w:p w14:paraId="230821CE" w14:textId="77777777" w:rsidR="00690964" w:rsidRDefault="00690964" w:rsidP="00690964">
      <w:r>
        <w:t>for buys.</w:t>
      </w:r>
    </w:p>
    <w:p w14:paraId="0A05AFC2" w14:textId="77777777" w:rsidR="00690964" w:rsidRDefault="00690964" w:rsidP="00690964">
      <w:r>
        <w:t>One of the previous 3 weeks lows for buys = LIQB1, LIQB2, LIQB3</w:t>
      </w:r>
    </w:p>
    <w:p w14:paraId="173469BD" w14:textId="77777777" w:rsidR="00690964" w:rsidRDefault="00690964" w:rsidP="00690964">
      <w:r>
        <w:t>A candle, that makes a low below one of the previous 3 weeks lows for buys (LIQB) = FIRB</w:t>
      </w:r>
    </w:p>
    <w:p w14:paraId="50C93D58" w14:textId="77777777" w:rsidR="00690964" w:rsidRDefault="00690964" w:rsidP="00690964">
      <w:r>
        <w:t>One of the following candles after FIRB, during current trading week, that is higher than FIR, but lower than LIQB for buys = ROBB</w:t>
      </w:r>
    </w:p>
    <w:p w14:paraId="53432FF6" w14:textId="77777777" w:rsidR="00690964" w:rsidRDefault="00690964" w:rsidP="00690964">
      <w:r>
        <w:t>One of the following candles after FIRB and ROBB, during current trading week, that is below LIQB, below ROBB = GRAB</w:t>
      </w:r>
    </w:p>
    <w:p w14:paraId="5393C5C9" w14:textId="77777777" w:rsidR="00690964" w:rsidRDefault="00690964" w:rsidP="00690964">
      <w:r>
        <w:t xml:space="preserve">Candle, that follows LIQB, FIRB, ROBB, GRAB, that has a candle close higher than previous candle high = GAPB. </w:t>
      </w:r>
    </w:p>
    <w:p w14:paraId="67178C8E" w14:textId="60EB1691" w:rsidR="00690964" w:rsidRDefault="00690964" w:rsidP="00690964">
      <w:r>
        <w:t xml:space="preserve">4h candle makes a low called FIRB, below either of the three previous week lows called LIQB, then ROBB follows, then </w:t>
      </w:r>
      <w:r>
        <w:t>GAPB</w:t>
      </w:r>
      <w:r>
        <w:t xml:space="preserve"> follows. </w:t>
      </w:r>
    </w:p>
    <w:p w14:paraId="0D7809F1" w14:textId="77777777" w:rsidR="00690964" w:rsidRDefault="00690964" w:rsidP="00690964">
      <w:r>
        <w:t>GAPB candle is the signal candle, paint a red dot or an arrow below this candle.</w:t>
      </w:r>
    </w:p>
    <w:p w14:paraId="7B433C49" w14:textId="77777777" w:rsidR="00690964" w:rsidRDefault="00690964" w:rsidP="00690964"/>
    <w:p w14:paraId="2C40DD08" w14:textId="32614F35" w:rsidR="00690964" w:rsidRDefault="00690964" w:rsidP="00690964">
      <w:r>
        <w:t>Examples with setups. The red line is LIQS or LIQB line. Try to notice, where LIQ FIR, ROB, GAP candles would be. Place an arrow or dot above GAPS and below GAPB candles.</w:t>
      </w:r>
    </w:p>
    <w:p w14:paraId="6AF2DE09" w14:textId="59528867" w:rsidR="00690964" w:rsidRPr="00690964" w:rsidRDefault="00690964" w:rsidP="00690964">
      <w:r w:rsidRPr="00690964">
        <w:lastRenderedPageBreak/>
        <w:drawing>
          <wp:inline distT="0" distB="0" distL="0" distR="0" wp14:anchorId="292E294B" wp14:editId="71A4C626">
            <wp:extent cx="4092575" cy="8863330"/>
            <wp:effectExtent l="0" t="0" r="3175" b="0"/>
            <wp:docPr id="12935004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2575" cy="8863330"/>
                    </a:xfrm>
                    <a:prstGeom prst="rect">
                      <a:avLst/>
                    </a:prstGeom>
                    <a:noFill/>
                    <a:ln>
                      <a:noFill/>
                    </a:ln>
                  </pic:spPr>
                </pic:pic>
              </a:graphicData>
            </a:graphic>
          </wp:inline>
        </w:drawing>
      </w:r>
    </w:p>
    <w:p w14:paraId="08C199C4" w14:textId="44FCE893" w:rsidR="00690964" w:rsidRPr="00690964" w:rsidRDefault="00690964" w:rsidP="00690964">
      <w:r w:rsidRPr="00690964">
        <w:lastRenderedPageBreak/>
        <w:drawing>
          <wp:inline distT="0" distB="0" distL="0" distR="0" wp14:anchorId="0A5C0F3F" wp14:editId="739F6544">
            <wp:extent cx="4092575" cy="8863330"/>
            <wp:effectExtent l="0" t="0" r="3175" b="0"/>
            <wp:docPr id="7987863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92575" cy="8863330"/>
                    </a:xfrm>
                    <a:prstGeom prst="rect">
                      <a:avLst/>
                    </a:prstGeom>
                    <a:noFill/>
                    <a:ln>
                      <a:noFill/>
                    </a:ln>
                  </pic:spPr>
                </pic:pic>
              </a:graphicData>
            </a:graphic>
          </wp:inline>
        </w:drawing>
      </w:r>
    </w:p>
    <w:p w14:paraId="60253AFF" w14:textId="039091E6" w:rsidR="00690964" w:rsidRPr="00690964" w:rsidRDefault="00690964" w:rsidP="00690964">
      <w:r w:rsidRPr="00690964">
        <w:lastRenderedPageBreak/>
        <w:drawing>
          <wp:inline distT="0" distB="0" distL="0" distR="0" wp14:anchorId="03BF6228" wp14:editId="4EDCB174">
            <wp:extent cx="4092575" cy="8863330"/>
            <wp:effectExtent l="0" t="0" r="3175" b="0"/>
            <wp:docPr id="5111799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92575" cy="8863330"/>
                    </a:xfrm>
                    <a:prstGeom prst="rect">
                      <a:avLst/>
                    </a:prstGeom>
                    <a:noFill/>
                    <a:ln>
                      <a:noFill/>
                    </a:ln>
                  </pic:spPr>
                </pic:pic>
              </a:graphicData>
            </a:graphic>
          </wp:inline>
        </w:drawing>
      </w:r>
    </w:p>
    <w:p w14:paraId="5F4EFDD2" w14:textId="77777777" w:rsidR="00690964" w:rsidRDefault="00690964" w:rsidP="00690964"/>
    <w:sectPr w:rsidR="006909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964"/>
    <w:rsid w:val="0011604B"/>
    <w:rsid w:val="00690964"/>
    <w:rsid w:val="008A2A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E5FCB"/>
  <w15:chartTrackingRefBased/>
  <w15:docId w15:val="{4E0CB9DA-3BA2-4AA9-B733-6C8A08B93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09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909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9096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9096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9096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909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09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09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09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96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9096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9096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9096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9096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909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09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09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0964"/>
    <w:rPr>
      <w:rFonts w:eastAsiaTheme="majorEastAsia" w:cstheme="majorBidi"/>
      <w:color w:val="272727" w:themeColor="text1" w:themeTint="D8"/>
    </w:rPr>
  </w:style>
  <w:style w:type="paragraph" w:styleId="Title">
    <w:name w:val="Title"/>
    <w:basedOn w:val="Normal"/>
    <w:next w:val="Normal"/>
    <w:link w:val="TitleChar"/>
    <w:uiPriority w:val="10"/>
    <w:qFormat/>
    <w:rsid w:val="006909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09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09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09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0964"/>
    <w:pPr>
      <w:spacing w:before="160"/>
      <w:jc w:val="center"/>
    </w:pPr>
    <w:rPr>
      <w:i/>
      <w:iCs/>
      <w:color w:val="404040" w:themeColor="text1" w:themeTint="BF"/>
    </w:rPr>
  </w:style>
  <w:style w:type="character" w:customStyle="1" w:styleId="QuoteChar">
    <w:name w:val="Quote Char"/>
    <w:basedOn w:val="DefaultParagraphFont"/>
    <w:link w:val="Quote"/>
    <w:uiPriority w:val="29"/>
    <w:rsid w:val="00690964"/>
    <w:rPr>
      <w:i/>
      <w:iCs/>
      <w:color w:val="404040" w:themeColor="text1" w:themeTint="BF"/>
    </w:rPr>
  </w:style>
  <w:style w:type="paragraph" w:styleId="ListParagraph">
    <w:name w:val="List Paragraph"/>
    <w:basedOn w:val="Normal"/>
    <w:uiPriority w:val="34"/>
    <w:qFormat/>
    <w:rsid w:val="00690964"/>
    <w:pPr>
      <w:ind w:left="720"/>
      <w:contextualSpacing/>
    </w:pPr>
  </w:style>
  <w:style w:type="character" w:styleId="IntenseEmphasis">
    <w:name w:val="Intense Emphasis"/>
    <w:basedOn w:val="DefaultParagraphFont"/>
    <w:uiPriority w:val="21"/>
    <w:qFormat/>
    <w:rsid w:val="00690964"/>
    <w:rPr>
      <w:i/>
      <w:iCs/>
      <w:color w:val="2F5496" w:themeColor="accent1" w:themeShade="BF"/>
    </w:rPr>
  </w:style>
  <w:style w:type="paragraph" w:styleId="IntenseQuote">
    <w:name w:val="Intense Quote"/>
    <w:basedOn w:val="Normal"/>
    <w:next w:val="Normal"/>
    <w:link w:val="IntenseQuoteChar"/>
    <w:uiPriority w:val="30"/>
    <w:qFormat/>
    <w:rsid w:val="006909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90964"/>
    <w:rPr>
      <w:i/>
      <w:iCs/>
      <w:color w:val="2F5496" w:themeColor="accent1" w:themeShade="BF"/>
    </w:rPr>
  </w:style>
  <w:style w:type="character" w:styleId="IntenseReference">
    <w:name w:val="Intense Reference"/>
    <w:basedOn w:val="DefaultParagraphFont"/>
    <w:uiPriority w:val="32"/>
    <w:qFormat/>
    <w:rsid w:val="0069096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287</Words>
  <Characters>1642</Characters>
  <Application>Microsoft Office Word</Application>
  <DocSecurity>0</DocSecurity>
  <Lines>13</Lines>
  <Paragraphs>3</Paragraphs>
  <ScaleCrop>false</ScaleCrop>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2025-09-17T09:45:00Z</dcterms:created>
  <dcterms:modified xsi:type="dcterms:W3CDTF">2025-09-17T09:52:00Z</dcterms:modified>
</cp:coreProperties>
</file>