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1302F9" w14:textId="2754E75A" w:rsidR="003F41E2" w:rsidRDefault="00000000" w:rsidP="00313111">
      <w:pPr>
        <w:pStyle w:val="Ttulo1"/>
        <w:jc w:val="center"/>
      </w:pPr>
      <w:r>
        <w:t xml:space="preserve">Technical Briefing – </w:t>
      </w:r>
      <w:proofErr w:type="spellStart"/>
      <w:r>
        <w:t>VoltyCloud</w:t>
      </w:r>
      <w:r w:rsidR="00E96032">
        <w:t>System</w:t>
      </w:r>
      <w:proofErr w:type="spellEnd"/>
      <w:r>
        <w:t xml:space="preserve"> Dashboard Scanner (MT5)</w:t>
      </w:r>
    </w:p>
    <w:p w14:paraId="72579A8C" w14:textId="66FCE745" w:rsidR="003F41E2" w:rsidRPr="00E37780" w:rsidRDefault="00313111">
      <w:pPr>
        <w:pStyle w:val="Ttulo2"/>
      </w:pPr>
      <w:r>
        <w:t>1. Objective</w:t>
      </w:r>
    </w:p>
    <w:p w14:paraId="25D0D3AA" w14:textId="2A08D30C" w:rsidR="003F41E2" w:rsidRPr="00E37780" w:rsidRDefault="00000000">
      <w:r>
        <w:t xml:space="preserve">Develop a dashboard scanner that displays the signals generated by the </w:t>
      </w:r>
      <w:proofErr w:type="spellStart"/>
      <w:r>
        <w:t>VoltyCloudSystem</w:t>
      </w:r>
      <w:proofErr w:type="spellEnd"/>
      <w:r w:rsidR="00E96032">
        <w:t xml:space="preserve"> v2.0</w:t>
      </w:r>
      <w:r>
        <w:t xml:space="preserve"> indicator across multiple symbols and multiple timeframes, using the same layout as the 3MA Dashboard by </w:t>
      </w:r>
      <w:proofErr w:type="spellStart"/>
      <w:r>
        <w:t>TrendCharts</w:t>
      </w:r>
      <w:proofErr w:type="spellEnd"/>
      <w:r>
        <w:t xml:space="preserve">. The panel should visually show Bullish and Bearish signals based exclusively on the </w:t>
      </w:r>
      <w:proofErr w:type="spellStart"/>
      <w:r>
        <w:t>VoltyCloudSystem</w:t>
      </w:r>
      <w:proofErr w:type="spellEnd"/>
      <w:r w:rsidR="00E96032">
        <w:t xml:space="preserve"> v2.0</w:t>
      </w:r>
      <w:r>
        <w:t>.</w:t>
      </w:r>
    </w:p>
    <w:p w14:paraId="36599591" w14:textId="36A10400" w:rsidR="00190B8C" w:rsidRDefault="00190B8C">
      <w:pPr>
        <w:rPr>
          <w:lang w:val="pt-BR"/>
        </w:rPr>
      </w:pPr>
      <w:r>
        <w:rPr>
          <w:noProof/>
        </w:rPr>
        <w:drawing>
          <wp:inline distT="0" distB="0" distL="0" distR="0" wp14:anchorId="5A233410" wp14:editId="1B80C5FE">
            <wp:extent cx="9886950" cy="4600574"/>
            <wp:effectExtent l="0" t="0" r="0" b="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m 9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886950" cy="4600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433524" w14:textId="5E49654A" w:rsidR="00190B8C" w:rsidRDefault="00190B8C">
      <w:pPr>
        <w:rPr>
          <w:lang w:val="pt-BR"/>
        </w:rPr>
      </w:pPr>
      <w:r>
        <w:rPr>
          <w:noProof/>
        </w:rPr>
        <w:drawing>
          <wp:inline distT="0" distB="0" distL="0" distR="0" wp14:anchorId="40BFA3BF" wp14:editId="2822AA33">
            <wp:extent cx="9886950" cy="4352924"/>
            <wp:effectExtent l="0" t="0" r="0" b="0"/>
            <wp:docPr id="11" name="Image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m 1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886950" cy="43529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B87458" w14:textId="77777777" w:rsidR="00190B8C" w:rsidRPr="00313111" w:rsidRDefault="00190B8C">
      <w:pPr>
        <w:rPr>
          <w:lang w:val="pt-BR"/>
        </w:rPr>
      </w:pPr>
    </w:p>
    <w:p w14:paraId="5754DC53" w14:textId="555325D7" w:rsidR="003F41E2" w:rsidRPr="00E37780" w:rsidRDefault="00313111">
      <w:pPr>
        <w:pStyle w:val="Ttulo2"/>
      </w:pPr>
      <w:r>
        <w:t>2. Logic of Operation</w:t>
      </w:r>
    </w:p>
    <w:p w14:paraId="6D954580" w14:textId="4BB9DCD8" w:rsidR="003F41E2" w:rsidRPr="00E37780" w:rsidRDefault="00000000">
      <w:r>
        <w:t xml:space="preserve">Base: </w:t>
      </w:r>
      <w:proofErr w:type="spellStart"/>
      <w:r>
        <w:t>VoltyCloudSystem</w:t>
      </w:r>
      <w:proofErr w:type="spellEnd"/>
      <w:r>
        <w:t xml:space="preserve"> </w:t>
      </w:r>
      <w:r w:rsidR="00E96032">
        <w:t xml:space="preserve">v2.0 </w:t>
      </w:r>
      <w:r>
        <w:t>(indicator provided in the attachment)</w:t>
      </w:r>
    </w:p>
    <w:p w14:paraId="1CA1E58B" w14:textId="77777777" w:rsidR="003F41E2" w:rsidRPr="00E37780" w:rsidRDefault="00000000">
      <w:r>
        <w:t>For each symbol and timeframe, the panel will display:</w:t>
      </w:r>
    </w:p>
    <w:p w14:paraId="09EFD2FA" w14:textId="65B30E29" w:rsidR="003F41E2" w:rsidRPr="00181C62" w:rsidRDefault="00000000">
      <w:r w:rsidRPr="00181C62">
        <w:t>- Symbol</w:t>
      </w:r>
    </w:p>
    <w:p w14:paraId="507D6D41" w14:textId="77777777" w:rsidR="003F41E2" w:rsidRPr="00181C62" w:rsidRDefault="00000000">
      <w:r w:rsidRPr="00181C62">
        <w:t>- Timeframe</w:t>
      </w:r>
    </w:p>
    <w:p w14:paraId="76D5256F" w14:textId="213336E7" w:rsidR="003F41E2" w:rsidRPr="00181C62" w:rsidRDefault="00000000">
      <w:r w:rsidRPr="00181C62">
        <w:t>- Direction</w:t>
      </w:r>
    </w:p>
    <w:p w14:paraId="6A0A16D2" w14:textId="52B26ECB" w:rsidR="003F41E2" w:rsidRPr="00E37780" w:rsidRDefault="00000000">
      <w:r w:rsidRPr="00E37780">
        <w:t>- Age (</w:t>
      </w:r>
      <w:r w:rsidR="00E37780" w:rsidRPr="00E37780">
        <w:t xml:space="preserve">how many </w:t>
      </w:r>
      <w:r w:rsidR="00E37780">
        <w:t>bars</w:t>
      </w:r>
      <w:r w:rsidR="00E37780" w:rsidRPr="00E37780">
        <w:t xml:space="preserve"> ago the signal appeared</w:t>
      </w:r>
      <w:r w:rsidRPr="00E37780">
        <w:t>)</w:t>
      </w:r>
    </w:p>
    <w:p w14:paraId="201A6E1A" w14:textId="6815E4EF" w:rsidR="003F41E2" w:rsidRPr="00E37780" w:rsidRDefault="00000000">
      <w:r w:rsidRPr="00E37780">
        <w:t>- Chart (</w:t>
      </w:r>
      <w:r w:rsidR="00E37780" w:rsidRPr="00E37780">
        <w:t>button to open the chart</w:t>
      </w:r>
      <w:r w:rsidRPr="00E37780">
        <w:t>)</w:t>
      </w:r>
    </w:p>
    <w:p w14:paraId="2B8EA9EF" w14:textId="2176BF7B" w:rsidR="00190B8C" w:rsidRDefault="00190B8C">
      <w:pPr>
        <w:rPr>
          <w:b/>
          <w:bCs/>
          <w:sz w:val="24"/>
          <w:szCs w:val="24"/>
        </w:rPr>
      </w:pPr>
      <w:r w:rsidRPr="00190B8C">
        <w:rPr>
          <w:b/>
          <w:bCs/>
          <w:sz w:val="24"/>
          <w:szCs w:val="24"/>
          <w:highlight w:val="yellow"/>
        </w:rPr>
        <w:t>The indicator should have the option to sort by symbol, timeframe, direction, and age.</w:t>
      </w:r>
    </w:p>
    <w:p w14:paraId="49AD1D64" w14:textId="3EEDED26" w:rsidR="00190B8C" w:rsidRPr="00190B8C" w:rsidRDefault="00190B8C" w:rsidP="00190B8C">
      <w:pPr>
        <w:jc w:val="center"/>
        <w:rPr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48AFA22C" wp14:editId="14ED43E2">
            <wp:extent cx="4500595" cy="804868"/>
            <wp:effectExtent l="0" t="0" r="0" b="0"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00595" cy="8048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FE9FEE" w14:textId="29F0EA15" w:rsidR="003F41E2" w:rsidRPr="00181C62" w:rsidRDefault="00313111">
      <w:pPr>
        <w:pStyle w:val="Ttulo2"/>
      </w:pPr>
      <w:r w:rsidRPr="00181C62">
        <w:t>3. Inputs and Custom Settings</w:t>
      </w:r>
    </w:p>
    <w:p w14:paraId="334A480D" w14:textId="5D066BF6" w:rsidR="003F41E2" w:rsidRPr="00E37780" w:rsidRDefault="00000000">
      <w:r w:rsidRPr="00E37780">
        <w:t xml:space="preserve">- </w:t>
      </w:r>
      <w:r w:rsidR="00E37780" w:rsidRPr="00E37780">
        <w:t>List of symbols to scan (see example below)</w:t>
      </w:r>
    </w:p>
    <w:p w14:paraId="17BBB32D" w14:textId="045D84AA" w:rsidR="00190B8C" w:rsidRDefault="00190B8C" w:rsidP="00190B8C">
      <w:pPr>
        <w:jc w:val="center"/>
        <w:rPr>
          <w:lang w:val="pt-BR"/>
        </w:rPr>
      </w:pPr>
      <w:r>
        <w:rPr>
          <w:noProof/>
        </w:rPr>
        <w:drawing>
          <wp:inline distT="0" distB="0" distL="0" distR="0" wp14:anchorId="12B72D00" wp14:editId="1846182B">
            <wp:extent cx="4500595" cy="747718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00595" cy="7477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D1BAED" w14:textId="1D4607FC" w:rsidR="003E3AB4" w:rsidRPr="00190B8C" w:rsidRDefault="00B05A95">
      <w:pPr>
        <w:rPr>
          <w:b/>
          <w:bCs/>
          <w:sz w:val="28"/>
          <w:szCs w:val="28"/>
        </w:rPr>
      </w:pPr>
      <w:r w:rsidRPr="00190B8C">
        <w:rPr>
          <w:b/>
          <w:bCs/>
          <w:sz w:val="24"/>
          <w:szCs w:val="24"/>
          <w:highlight w:val="yellow"/>
        </w:rPr>
        <w:t>Option to input a custom list of symbols manually or use the symbols available in Market Watch</w:t>
      </w:r>
    </w:p>
    <w:p w14:paraId="5D99089A" w14:textId="15AC54C2" w:rsidR="00190B8C" w:rsidRDefault="00C55EE5" w:rsidP="00C55EE5">
      <w:pPr>
        <w:jc w:val="center"/>
      </w:pPr>
      <w:r>
        <w:rPr>
          <w:noProof/>
        </w:rPr>
        <w:drawing>
          <wp:inline distT="0" distB="0" distL="0" distR="0" wp14:anchorId="0F3C64C8" wp14:editId="1AF2F904">
            <wp:extent cx="4500595" cy="738193"/>
            <wp:effectExtent l="0" t="0" r="0" b="5080"/>
            <wp:docPr id="13" name="Image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00595" cy="7381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2722F9" w14:textId="7C91044C" w:rsidR="00E37780" w:rsidRPr="00E37780" w:rsidRDefault="00E37780" w:rsidP="00E37780">
      <w:r w:rsidRPr="00F1204C">
        <w:rPr>
          <w:highlight w:val="yellow"/>
        </w:rPr>
        <w:t xml:space="preserve">- </w:t>
      </w:r>
      <w:proofErr w:type="spellStart"/>
      <w:r w:rsidRPr="00F1204C">
        <w:rPr>
          <w:highlight w:val="yellow"/>
        </w:rPr>
        <w:t>VoltyCloudSystem</w:t>
      </w:r>
      <w:proofErr w:type="spellEnd"/>
      <w:r w:rsidRPr="00F1204C">
        <w:rPr>
          <w:highlight w:val="yellow"/>
        </w:rPr>
        <w:t xml:space="preserve"> </w:t>
      </w:r>
      <w:r w:rsidR="00E96032" w:rsidRPr="00F1204C">
        <w:rPr>
          <w:highlight w:val="yellow"/>
        </w:rPr>
        <w:t xml:space="preserve">v2.0 </w:t>
      </w:r>
      <w:r w:rsidRPr="00F1204C">
        <w:rPr>
          <w:highlight w:val="yellow"/>
        </w:rPr>
        <w:t>internal parameters</w:t>
      </w:r>
    </w:p>
    <w:p w14:paraId="66757250" w14:textId="77777777" w:rsidR="00E37780" w:rsidRPr="00E37780" w:rsidRDefault="00E37780" w:rsidP="00E37780">
      <w:r w:rsidRPr="00E37780">
        <w:t>- Dashboard settings: Font type and colors</w:t>
      </w:r>
    </w:p>
    <w:p w14:paraId="79622B61" w14:textId="77777777" w:rsidR="00E37780" w:rsidRDefault="00E37780"/>
    <w:p w14:paraId="597642C9" w14:textId="77777777" w:rsidR="00E37780" w:rsidRDefault="00E37780"/>
    <w:p w14:paraId="2735FC30" w14:textId="77777777" w:rsidR="00E37780" w:rsidRPr="00E37780" w:rsidRDefault="00E37780"/>
    <w:p w14:paraId="43BAE55A" w14:textId="1D1CEAA3" w:rsidR="003F41E2" w:rsidRDefault="00000000">
      <w:pPr>
        <w:rPr>
          <w:lang w:val="pt-BR"/>
        </w:rPr>
      </w:pPr>
      <w:r w:rsidRPr="00313111">
        <w:rPr>
          <w:lang w:val="pt-BR"/>
        </w:rPr>
        <w:lastRenderedPageBreak/>
        <w:t xml:space="preserve">- </w:t>
      </w:r>
      <w:proofErr w:type="spellStart"/>
      <w:r w:rsidR="00E37780" w:rsidRPr="00E37780">
        <w:rPr>
          <w:lang w:val="pt-BR"/>
        </w:rPr>
        <w:t>List</w:t>
      </w:r>
      <w:proofErr w:type="spellEnd"/>
      <w:r w:rsidR="00E37780" w:rsidRPr="00E37780">
        <w:rPr>
          <w:lang w:val="pt-BR"/>
        </w:rPr>
        <w:t xml:space="preserve"> </w:t>
      </w:r>
      <w:proofErr w:type="spellStart"/>
      <w:r w:rsidR="00E37780" w:rsidRPr="00E37780">
        <w:rPr>
          <w:lang w:val="pt-BR"/>
        </w:rPr>
        <w:t>of</w:t>
      </w:r>
      <w:proofErr w:type="spellEnd"/>
      <w:r w:rsidR="00E37780" w:rsidRPr="00E37780">
        <w:rPr>
          <w:lang w:val="pt-BR"/>
        </w:rPr>
        <w:t xml:space="preserve"> </w:t>
      </w:r>
      <w:proofErr w:type="spellStart"/>
      <w:r w:rsidR="00E37780" w:rsidRPr="00E37780">
        <w:rPr>
          <w:lang w:val="pt-BR"/>
        </w:rPr>
        <w:t>timeframes</w:t>
      </w:r>
      <w:proofErr w:type="spellEnd"/>
      <w:r w:rsidR="00E37780" w:rsidRPr="00E37780">
        <w:rPr>
          <w:lang w:val="pt-BR"/>
        </w:rPr>
        <w:t>:</w:t>
      </w:r>
      <w:r w:rsidR="00337B05">
        <w:rPr>
          <w:lang w:val="pt-BR"/>
        </w:rPr>
        <w:t xml:space="preserve"> (</w:t>
      </w:r>
      <w:r w:rsidR="00337B05" w:rsidRPr="00337B05">
        <w:rPr>
          <w:lang w:val="pt-BR"/>
        </w:rPr>
        <w:t>M1, M2, M3, M4, M5, M6, M10, M12, M15, M20, M30, H1, H2, H3, H4, H6, H8, H12, D1, W1, MN</w:t>
      </w:r>
      <w:r w:rsidR="00337B05">
        <w:rPr>
          <w:lang w:val="pt-BR"/>
        </w:rPr>
        <w:t>)</w:t>
      </w:r>
    </w:p>
    <w:p w14:paraId="0AB8E436" w14:textId="72082BE4" w:rsidR="00E37780" w:rsidRPr="00337B05" w:rsidRDefault="00E37780" w:rsidP="00E37780">
      <w:pPr>
        <w:jc w:val="center"/>
        <w:rPr>
          <w:lang w:val="pt-BR"/>
        </w:rPr>
      </w:pPr>
      <w:r>
        <w:rPr>
          <w:noProof/>
        </w:rPr>
        <w:drawing>
          <wp:inline distT="0" distB="0" distL="0" distR="0" wp14:anchorId="3E88BAE5" wp14:editId="1E76C0C7">
            <wp:extent cx="4500595" cy="4171981"/>
            <wp:effectExtent l="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00595" cy="41719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FB4854" w14:textId="5667937A" w:rsidR="003F41E2" w:rsidRPr="00313111" w:rsidRDefault="00313111">
      <w:pPr>
        <w:pStyle w:val="Ttulo2"/>
        <w:rPr>
          <w:lang w:val="pt-BR"/>
        </w:rPr>
      </w:pPr>
      <w:r>
        <w:t>4. Alerts</w:t>
      </w:r>
    </w:p>
    <w:p w14:paraId="4F7C91A3" w14:textId="60A23F34" w:rsidR="00337B05" w:rsidRDefault="00337B05" w:rsidP="00337B05">
      <w:pPr>
        <w:jc w:val="center"/>
        <w:rPr>
          <w:lang w:val="pt-BR"/>
        </w:rPr>
      </w:pPr>
      <w:r>
        <w:rPr>
          <w:noProof/>
        </w:rPr>
        <w:drawing>
          <wp:inline distT="0" distB="0" distL="0" distR="0" wp14:anchorId="4B5F894E" wp14:editId="2B233FE4">
            <wp:extent cx="4500595" cy="2028840"/>
            <wp:effectExtent l="0" t="0" r="0" b="0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00595" cy="2028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CC89F9" w14:textId="63C5B1E9" w:rsidR="003F41E2" w:rsidRPr="00181C62" w:rsidRDefault="00313111">
      <w:pPr>
        <w:pStyle w:val="Ttulo2"/>
      </w:pPr>
      <w:r w:rsidRPr="00181C62">
        <w:t>5. Notes</w:t>
      </w:r>
    </w:p>
    <w:p w14:paraId="2BFFF9AF" w14:textId="4AEBE334" w:rsidR="003F41E2" w:rsidRPr="00181C62" w:rsidRDefault="00000000">
      <w:r w:rsidRPr="00181C62">
        <w:t xml:space="preserve">- </w:t>
      </w:r>
      <w:r w:rsidR="00E37780" w:rsidRPr="00181C62">
        <w:t>Real-time update</w:t>
      </w:r>
    </w:p>
    <w:p w14:paraId="161A8951" w14:textId="7A6B8876" w:rsidR="003F41E2" w:rsidRPr="00181C62" w:rsidRDefault="00000000">
      <w:r w:rsidRPr="00181C62">
        <w:t xml:space="preserve">- </w:t>
      </w:r>
      <w:r w:rsidR="00E37780" w:rsidRPr="00181C62">
        <w:t>Lightweight and efficient interface</w:t>
      </w:r>
    </w:p>
    <w:p w14:paraId="13129AA1" w14:textId="0B249CF8" w:rsidR="003F41E2" w:rsidRPr="00E37780" w:rsidRDefault="00000000">
      <w:r w:rsidRPr="00E37780">
        <w:t xml:space="preserve">- </w:t>
      </w:r>
      <w:r w:rsidR="00E37780" w:rsidRPr="00E37780">
        <w:t>Source code must be provided</w:t>
      </w:r>
    </w:p>
    <w:p w14:paraId="4BC2E0CA" w14:textId="6D707CF4" w:rsidR="003F41E2" w:rsidRPr="00E37780" w:rsidRDefault="00313111">
      <w:pPr>
        <w:pStyle w:val="Ttulo2"/>
      </w:pPr>
      <w:r>
        <w:t>6. Visual Reference</w:t>
      </w:r>
    </w:p>
    <w:p w14:paraId="0E36781B" w14:textId="77777777" w:rsidR="003F41E2" w:rsidRPr="00E37780" w:rsidRDefault="00000000">
      <w:r>
        <w:t xml:space="preserve">Reference: 3MA Dashboard Scanner by </w:t>
      </w:r>
      <w:proofErr w:type="spellStart"/>
      <w:r>
        <w:t>TrendCharts</w:t>
      </w:r>
      <w:proofErr w:type="spellEnd"/>
    </w:p>
    <w:p w14:paraId="5AAA6BAA" w14:textId="77777777" w:rsidR="003F41E2" w:rsidRPr="00E37780" w:rsidRDefault="00000000">
      <w:r w:rsidRPr="00E37780">
        <w:t>https://trendcharts.in/mt4/scanner/dashboard/3-ma</w:t>
      </w:r>
    </w:p>
    <w:p w14:paraId="56F13A03" w14:textId="14E04A39" w:rsidR="003F41E2" w:rsidRDefault="00000000">
      <w:r>
        <w:t xml:space="preserve">(Same layout, but logic based on </w:t>
      </w:r>
      <w:proofErr w:type="spellStart"/>
      <w:r>
        <w:t>VoltyCloudSystem</w:t>
      </w:r>
      <w:proofErr w:type="spellEnd"/>
      <w:r>
        <w:t>)</w:t>
      </w:r>
    </w:p>
    <w:p w14:paraId="5A9FB3E4" w14:textId="77777777" w:rsidR="00181C62" w:rsidRDefault="00181C62"/>
    <w:p w14:paraId="1126D341" w14:textId="27643709" w:rsidR="00181C62" w:rsidRDefault="00C20A11">
      <w:r>
        <w:t>Example:</w:t>
      </w:r>
    </w:p>
    <w:p w14:paraId="60FC5F17" w14:textId="3F22DA63" w:rsidR="00181C62" w:rsidRDefault="00181C62" w:rsidP="00181C62">
      <w:pPr>
        <w:jc w:val="center"/>
      </w:pPr>
      <w:r>
        <w:rPr>
          <w:noProof/>
        </w:rPr>
        <w:drawing>
          <wp:inline distT="0" distB="0" distL="0" distR="0" wp14:anchorId="3720D25F" wp14:editId="01334827">
            <wp:extent cx="5924593" cy="8658288"/>
            <wp:effectExtent l="0" t="0" r="0" b="9525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24593" cy="86582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FD10C4" w14:textId="77777777" w:rsidR="004A4FB8" w:rsidRDefault="004A4FB8" w:rsidP="00181C62">
      <w:pPr>
        <w:jc w:val="center"/>
      </w:pPr>
    </w:p>
    <w:p w14:paraId="19CF0988" w14:textId="7160E134" w:rsidR="004A4FB8" w:rsidRPr="00E37780" w:rsidRDefault="004A4FB8" w:rsidP="00181C62">
      <w:pPr>
        <w:jc w:val="center"/>
      </w:pPr>
      <w:r>
        <w:rPr>
          <w:noProof/>
        </w:rPr>
        <w:drawing>
          <wp:inline distT="0" distB="0" distL="0" distR="0" wp14:anchorId="2CAC791C" wp14:editId="6FAEEC54">
            <wp:extent cx="5924593" cy="8658288"/>
            <wp:effectExtent l="0" t="0" r="0" b="9525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24593" cy="86582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A4FB8" w:rsidRPr="00E37780" w:rsidSect="00190B8C">
      <w:pgSz w:w="17010" w:h="31185" w:code="5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Numerad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Numerad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Commarcadore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Commarcadore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Numerad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920938319">
    <w:abstractNumId w:val="8"/>
  </w:num>
  <w:num w:numId="2" w16cid:durableId="1762212049">
    <w:abstractNumId w:val="6"/>
  </w:num>
  <w:num w:numId="3" w16cid:durableId="1409842476">
    <w:abstractNumId w:val="5"/>
  </w:num>
  <w:num w:numId="4" w16cid:durableId="2070574057">
    <w:abstractNumId w:val="4"/>
  </w:num>
  <w:num w:numId="5" w16cid:durableId="1788770521">
    <w:abstractNumId w:val="7"/>
  </w:num>
  <w:num w:numId="6" w16cid:durableId="268704828">
    <w:abstractNumId w:val="3"/>
  </w:num>
  <w:num w:numId="7" w16cid:durableId="81146819">
    <w:abstractNumId w:val="2"/>
  </w:num>
  <w:num w:numId="8" w16cid:durableId="981270621">
    <w:abstractNumId w:val="1"/>
  </w:num>
  <w:num w:numId="9" w16cid:durableId="21330870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181C62"/>
    <w:rsid w:val="00190B8C"/>
    <w:rsid w:val="0029639D"/>
    <w:rsid w:val="00313111"/>
    <w:rsid w:val="00326F90"/>
    <w:rsid w:val="003272CC"/>
    <w:rsid w:val="00337B05"/>
    <w:rsid w:val="00362237"/>
    <w:rsid w:val="003E3AB4"/>
    <w:rsid w:val="003F41E2"/>
    <w:rsid w:val="004A4FB8"/>
    <w:rsid w:val="004C547D"/>
    <w:rsid w:val="004C579B"/>
    <w:rsid w:val="006437D3"/>
    <w:rsid w:val="0079150C"/>
    <w:rsid w:val="00AA1D8D"/>
    <w:rsid w:val="00B05A95"/>
    <w:rsid w:val="00B2672B"/>
    <w:rsid w:val="00B47730"/>
    <w:rsid w:val="00C20A11"/>
    <w:rsid w:val="00C55EE5"/>
    <w:rsid w:val="00C73370"/>
    <w:rsid w:val="00CB0664"/>
    <w:rsid w:val="00DA0520"/>
    <w:rsid w:val="00E37780"/>
    <w:rsid w:val="00E96032"/>
    <w:rsid w:val="00F1204C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5A0863"/>
  <w14:defaultImageDpi w14:val="300"/>
  <w15:docId w15:val="{999FD6CB-26B7-4E84-A1C5-8AC55A89D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Ttulo1">
    <w:name w:val="heading 1"/>
    <w:basedOn w:val="Normal"/>
    <w:next w:val="Normal"/>
    <w:link w:val="Ttulo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618BF"/>
  </w:style>
  <w:style w:type="paragraph" w:styleId="Rodap">
    <w:name w:val="footer"/>
    <w:basedOn w:val="Normal"/>
    <w:link w:val="Rodap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618BF"/>
  </w:style>
  <w:style w:type="paragraph" w:styleId="SemEspaamento">
    <w:name w:val="No Spacing"/>
    <w:uiPriority w:val="1"/>
    <w:qFormat/>
    <w:rsid w:val="00FC693F"/>
    <w:pPr>
      <w:spacing w:after="0" w:line="240" w:lineRule="auto"/>
    </w:pPr>
  </w:style>
  <w:style w:type="character" w:customStyle="1" w:styleId="Ttulo1Char">
    <w:name w:val="Título 1 Char"/>
    <w:basedOn w:val="Fontepargpadro"/>
    <w:link w:val="Ttulo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har">
    <w:name w:val="Título 2 Char"/>
    <w:basedOn w:val="Fontepargpadro"/>
    <w:link w:val="Ttulo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">
    <w:name w:val="Title"/>
    <w:basedOn w:val="Normal"/>
    <w:next w:val="Normal"/>
    <w:link w:val="Ttulo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argrafodaLista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Corpodetexto">
    <w:name w:val="Body Text"/>
    <w:basedOn w:val="Normal"/>
    <w:link w:val="CorpodetextoChar"/>
    <w:uiPriority w:val="99"/>
    <w:unhideWhenUsed/>
    <w:rsid w:val="00AA1D8D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AA1D8D"/>
  </w:style>
  <w:style w:type="paragraph" w:styleId="Corpodetexto2">
    <w:name w:val="Body Text 2"/>
    <w:basedOn w:val="Normal"/>
    <w:link w:val="Corpodetexto2Char"/>
    <w:uiPriority w:val="99"/>
    <w:unhideWhenUsed/>
    <w:rsid w:val="00AA1D8D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rsid w:val="00AA1D8D"/>
  </w:style>
  <w:style w:type="paragraph" w:styleId="Corpodetexto3">
    <w:name w:val="Body Text 3"/>
    <w:basedOn w:val="Normal"/>
    <w:link w:val="Corpodetexto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rsid w:val="00AA1D8D"/>
    <w:rPr>
      <w:sz w:val="16"/>
      <w:szCs w:val="16"/>
    </w:rPr>
  </w:style>
  <w:style w:type="paragraph" w:styleId="Lista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Commarcadores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Commarcadores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Commarcadores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Numerada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Numerada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Numerada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adecontinuao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adecontinuao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adecontinuao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Textodemacro">
    <w:name w:val="macro"/>
    <w:link w:val="Textodemacro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odemacroChar">
    <w:name w:val="Texto de macro Char"/>
    <w:basedOn w:val="Fontepargpadro"/>
    <w:link w:val="Textodemacro"/>
    <w:uiPriority w:val="99"/>
    <w:rsid w:val="0029639D"/>
    <w:rPr>
      <w:rFonts w:ascii="Courier" w:hAnsi="Courier"/>
      <w:sz w:val="20"/>
      <w:szCs w:val="20"/>
    </w:rPr>
  </w:style>
  <w:style w:type="paragraph" w:styleId="Citao">
    <w:name w:val="Quote"/>
    <w:basedOn w:val="Normal"/>
    <w:next w:val="Normal"/>
    <w:link w:val="CitaoChar"/>
    <w:uiPriority w:val="29"/>
    <w:qFormat/>
    <w:rsid w:val="00FC693F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FC693F"/>
    <w:rPr>
      <w:i/>
      <w:iCs/>
      <w:color w:val="000000" w:themeColor="text1"/>
    </w:rPr>
  </w:style>
  <w:style w:type="character" w:customStyle="1" w:styleId="Ttulo4Char">
    <w:name w:val="Título 4 Char"/>
    <w:basedOn w:val="Fontepargpadro"/>
    <w:link w:val="Ttulo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har">
    <w:name w:val="Título 5 Char"/>
    <w:basedOn w:val="Fontepargpadro"/>
    <w:link w:val="Ttulo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Forte">
    <w:name w:val="Strong"/>
    <w:basedOn w:val="Fontepargpadro"/>
    <w:uiPriority w:val="22"/>
    <w:qFormat/>
    <w:rsid w:val="00FC693F"/>
    <w:rPr>
      <w:b/>
      <w:bCs/>
    </w:rPr>
  </w:style>
  <w:style w:type="character" w:styleId="nfase">
    <w:name w:val="Emphasis"/>
    <w:basedOn w:val="Fontepargpadro"/>
    <w:uiPriority w:val="20"/>
    <w:qFormat/>
    <w:rsid w:val="00FC693F"/>
    <w:rPr>
      <w:i/>
      <w:iCs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FC693F"/>
    <w:rPr>
      <w:b/>
      <w:bCs/>
      <w:i/>
      <w:iCs/>
      <w:color w:val="4F81BD" w:themeColor="accent1"/>
    </w:rPr>
  </w:style>
  <w:style w:type="character" w:styleId="nfaseSutil">
    <w:name w:val="Subtle Emphasis"/>
    <w:basedOn w:val="Fontepargpadro"/>
    <w:uiPriority w:val="19"/>
    <w:qFormat/>
    <w:rsid w:val="00FC693F"/>
    <w:rPr>
      <w:i/>
      <w:iCs/>
      <w:color w:val="808080" w:themeColor="text1" w:themeTint="7F"/>
    </w:rPr>
  </w:style>
  <w:style w:type="character" w:styleId="nfaseIntensa">
    <w:name w:val="Intense Emphasis"/>
    <w:basedOn w:val="Fontepargpadro"/>
    <w:uiPriority w:val="21"/>
    <w:qFormat/>
    <w:rsid w:val="00FC693F"/>
    <w:rPr>
      <w:b/>
      <w:bCs/>
      <w:i/>
      <w:iCs/>
      <w:color w:val="4F81BD" w:themeColor="accent1"/>
    </w:rPr>
  </w:style>
  <w:style w:type="character" w:styleId="RefernciaSutil">
    <w:name w:val="Subtle Reference"/>
    <w:basedOn w:val="Fontepargpadro"/>
    <w:uiPriority w:val="31"/>
    <w:qFormat/>
    <w:rsid w:val="00FC693F"/>
    <w:rPr>
      <w:smallCaps/>
      <w:color w:val="C0504D" w:themeColor="accent2"/>
      <w:u w:val="single"/>
    </w:rPr>
  </w:style>
  <w:style w:type="character" w:styleId="RefernciaIntensa">
    <w:name w:val="Intense Reference"/>
    <w:basedOn w:val="Fontepargpadro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tulodoLivro">
    <w:name w:val="Book Title"/>
    <w:basedOn w:val="Fontepargpadro"/>
    <w:uiPriority w:val="33"/>
    <w:qFormat/>
    <w:rsid w:val="00FC693F"/>
    <w:rPr>
      <w:b/>
      <w:bCs/>
      <w:smallCaps/>
      <w:spacing w:val="5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FC693F"/>
    <w:pPr>
      <w:outlineLvl w:val="9"/>
    </w:pPr>
  </w:style>
  <w:style w:type="table" w:styleId="Tabelacomgrade">
    <w:name w:val="Table Grid"/>
    <w:basedOn w:val="Tabela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ombreamentoClaro">
    <w:name w:val="Light Shading"/>
    <w:basedOn w:val="Tabela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mentoClaro-nfase1">
    <w:name w:val="Light Shading Accent 1"/>
    <w:basedOn w:val="Tabela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mentoClaro-nfase2">
    <w:name w:val="Light Shading Accent 2"/>
    <w:basedOn w:val="Tabela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ombreamentoClaro-nfase3">
    <w:name w:val="Light Shading Accent 3"/>
    <w:basedOn w:val="Tabela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ombreamentoClaro-nfase4">
    <w:name w:val="Light Shading Accent 4"/>
    <w:basedOn w:val="Tabela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ombreamentoClaro-nfase5">
    <w:name w:val="Light Shading Accent 5"/>
    <w:basedOn w:val="Tabela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ombreamentoClaro-nfase6">
    <w:name w:val="Light Shading Accent 6"/>
    <w:basedOn w:val="Tabela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aClara">
    <w:name w:val="Light List"/>
    <w:basedOn w:val="Tabe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e1">
    <w:name w:val="Light List Accent 1"/>
    <w:basedOn w:val="Tabe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nfase2">
    <w:name w:val="Light List Accent 2"/>
    <w:basedOn w:val="Tabe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aClara-nfase3">
    <w:name w:val="Light List Accent 3"/>
    <w:basedOn w:val="Tabe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aClara-nfase4">
    <w:name w:val="Light List Accent 4"/>
    <w:basedOn w:val="Tabe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aClara-nfase5">
    <w:name w:val="Light List Accent 5"/>
    <w:basedOn w:val="Tabe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aClara-nfase6">
    <w:name w:val="Light List Accent 6"/>
    <w:basedOn w:val="Tabe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GradeClara">
    <w:name w:val="Light Grid"/>
    <w:basedOn w:val="Tabe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adeClara-nfase1">
    <w:name w:val="Light Grid Accent 1"/>
    <w:basedOn w:val="Tabe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GradeClara-nfase2">
    <w:name w:val="Light Grid Accent 2"/>
    <w:basedOn w:val="Tabe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GradeClara-nfase3">
    <w:name w:val="Light Grid Accent 3"/>
    <w:basedOn w:val="Tabe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GradeClara-nfase4">
    <w:name w:val="Light Grid Accent 4"/>
    <w:basedOn w:val="Tabe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GradeClara-nfase5">
    <w:name w:val="Light Grid Accent 5"/>
    <w:basedOn w:val="Tabe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GradeClara-nfase6">
    <w:name w:val="Light Grid Accent 6"/>
    <w:basedOn w:val="Tabe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ombreamentoMdio1">
    <w:name w:val="Medium Shading 1"/>
    <w:basedOn w:val="Tabe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1-nfase1">
    <w:name w:val="Medium Shading 1 Accent 1"/>
    <w:basedOn w:val="Tabe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1-nfase2">
    <w:name w:val="Medium Shading 1 Accent 2"/>
    <w:basedOn w:val="Tabe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1-nfase3">
    <w:name w:val="Medium Shading 1 Accent 3"/>
    <w:basedOn w:val="Tabe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1-nfase4">
    <w:name w:val="Medium Shading 1 Accent 4"/>
    <w:basedOn w:val="Tabe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1-nfase5">
    <w:name w:val="Medium Shading 1 Accent 5"/>
    <w:basedOn w:val="Tabe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1-nfase6">
    <w:name w:val="Medium Shading 1 Accent 6"/>
    <w:basedOn w:val="Tabe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2">
    <w:name w:val="Medium Shading 2"/>
    <w:basedOn w:val="Tabe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mentoMdio2-nfase1">
    <w:name w:val="Medium Shading 2 Accent 1"/>
    <w:basedOn w:val="Tabe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mentoMdio2-nfase2">
    <w:name w:val="Medium Shading 2 Accent 2"/>
    <w:basedOn w:val="Tabe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mentoMdio2-nfase3">
    <w:name w:val="Medium Shading 2 Accent 3"/>
    <w:basedOn w:val="Tabe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mentoMdio2-nfase4">
    <w:name w:val="Medium Shading 2 Accent 4"/>
    <w:basedOn w:val="Tabe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mentoMdio2-nfase5">
    <w:name w:val="Medium Shading 2 Accent 5"/>
    <w:basedOn w:val="Tabe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mentoMdio2-nfase6">
    <w:name w:val="Medium Shading 2 Accent 6"/>
    <w:basedOn w:val="Tabe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aMdia1">
    <w:name w:val="Medium List 1"/>
    <w:basedOn w:val="Tabe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dia1-nfase1">
    <w:name w:val="Medium List 1 Accent 1"/>
    <w:basedOn w:val="Tabe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aMdia1-nfase2">
    <w:name w:val="Medium List 1 Accent 2"/>
    <w:basedOn w:val="Tabe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aMdia1-nfase3">
    <w:name w:val="Medium List 1 Accent 3"/>
    <w:basedOn w:val="Tabe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aMdia1-nfase4">
    <w:name w:val="Medium List 1 Accent 4"/>
    <w:basedOn w:val="Tabe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aMdia1-nfase5">
    <w:name w:val="Medium List 1 Accent 5"/>
    <w:basedOn w:val="Tabe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aMdia1-nfase6">
    <w:name w:val="Medium List 1 Accent 6"/>
    <w:basedOn w:val="Tabe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aMdia2">
    <w:name w:val="Medium List 2"/>
    <w:basedOn w:val="Tabe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1">
    <w:name w:val="Medium List 2 Accent 1"/>
    <w:basedOn w:val="Tabe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2">
    <w:name w:val="Medium List 2 Accent 2"/>
    <w:basedOn w:val="Tabe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3">
    <w:name w:val="Medium List 2 Accent 3"/>
    <w:basedOn w:val="Tabe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4">
    <w:name w:val="Medium List 2 Accent 4"/>
    <w:basedOn w:val="Tabe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5">
    <w:name w:val="Medium List 2 Accent 5"/>
    <w:basedOn w:val="Tabe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6">
    <w:name w:val="Medium List 2 Accent 6"/>
    <w:basedOn w:val="Tabe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radeMdia1">
    <w:name w:val="Medium Grid 1"/>
    <w:basedOn w:val="Tabe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adeMdia1-nfase1">
    <w:name w:val="Medium Grid 1 Accent 1"/>
    <w:basedOn w:val="Tabe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adeMdia1-nfase2">
    <w:name w:val="Medium Grid 1 Accent 2"/>
    <w:basedOn w:val="Tabe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adeMdia1-nfase3">
    <w:name w:val="Medium Grid 1 Accent 3"/>
    <w:basedOn w:val="Tabe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adeMdia1-nfase4">
    <w:name w:val="Medium Grid 1 Accent 4"/>
    <w:basedOn w:val="Tabe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adeMdia1-nfase5">
    <w:name w:val="Medium Grid 1 Accent 5"/>
    <w:basedOn w:val="Tabe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adeMdia1-nfase6">
    <w:name w:val="Medium Grid 1 Accent 6"/>
    <w:basedOn w:val="Tabe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GradeMdia2">
    <w:name w:val="Medium Grid 2"/>
    <w:basedOn w:val="Tabe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1">
    <w:name w:val="Medium Grid 2 Accent 1"/>
    <w:basedOn w:val="Tabe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2">
    <w:name w:val="Medium Grid 2 Accent 2"/>
    <w:basedOn w:val="Tabe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3">
    <w:name w:val="Medium Grid 2 Accent 3"/>
    <w:basedOn w:val="Tabe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4">
    <w:name w:val="Medium Grid 2 Accent 4"/>
    <w:basedOn w:val="Tabe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5">
    <w:name w:val="Medium Grid 2 Accent 5"/>
    <w:basedOn w:val="Tabe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6">
    <w:name w:val="Medium Grid 2 Accent 6"/>
    <w:basedOn w:val="Tabe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3">
    <w:name w:val="Medium Grid 3"/>
    <w:basedOn w:val="Tabe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adeMdia3-nfase1">
    <w:name w:val="Medium Grid 3 Accent 1"/>
    <w:basedOn w:val="Tabe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GradeMdia3-nfase2">
    <w:name w:val="Medium Grid 3 Accent 2"/>
    <w:basedOn w:val="Tabe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GradeMdia3-nfase3">
    <w:name w:val="Medium Grid 3 Accent 3"/>
    <w:basedOn w:val="Tabe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GradeMdia3-nfase4">
    <w:name w:val="Medium Grid 3 Accent 4"/>
    <w:basedOn w:val="Tabe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GradeMdia3-nfase5">
    <w:name w:val="Medium Grid 3 Accent 5"/>
    <w:basedOn w:val="Tabe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GradeMdia3-nfase6">
    <w:name w:val="Medium Grid 3 Accent 6"/>
    <w:basedOn w:val="Tabe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aEscura">
    <w:name w:val="Dark List"/>
    <w:basedOn w:val="Tabe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Escura-nfase1">
    <w:name w:val="Dark List Accent 1"/>
    <w:basedOn w:val="Tabe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aEscura-nfase2">
    <w:name w:val="Dark List Accent 2"/>
    <w:basedOn w:val="Tabe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aEscura-nfase3">
    <w:name w:val="Dark List Accent 3"/>
    <w:basedOn w:val="Tabe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aEscura-nfase4">
    <w:name w:val="Dark List Accent 4"/>
    <w:basedOn w:val="Tabe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aEscura-nfase5">
    <w:name w:val="Dark List Accent 5"/>
    <w:basedOn w:val="Tabe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aEscura-nfase6">
    <w:name w:val="Dark List Accent 6"/>
    <w:basedOn w:val="Tabe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SombreamentoColorido">
    <w:name w:val="Colorful Shading"/>
    <w:basedOn w:val="Tabe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mentoEscuro-nfase1">
    <w:name w:val="Colorful Shading Accent 1"/>
    <w:basedOn w:val="Tabe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mentoColorido-nfase2">
    <w:name w:val="Colorful Shading Accent 2"/>
    <w:basedOn w:val="Tabe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mentoColorido-nfase3">
    <w:name w:val="Colorful Shading Accent 3"/>
    <w:basedOn w:val="Tabe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ombreamentoColorido-nfase4">
    <w:name w:val="Colorful Shading Accent 4"/>
    <w:basedOn w:val="Tabe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mentoColorido-nfase5">
    <w:name w:val="Colorful Shading Accent 5"/>
    <w:basedOn w:val="Tabe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mentoColorido-nfase6">
    <w:name w:val="Colorful Shading Accent 6"/>
    <w:basedOn w:val="Tabe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aColorida">
    <w:name w:val="Colorful List"/>
    <w:basedOn w:val="Tabe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Colorida-nfase1">
    <w:name w:val="Colorful List Accent 1"/>
    <w:basedOn w:val="Tabe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aColorida-nfase2">
    <w:name w:val="Colorful List Accent 2"/>
    <w:basedOn w:val="Tabe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aColorida-nfase3">
    <w:name w:val="Colorful List Accent 3"/>
    <w:basedOn w:val="Tabe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aColorida-nfase4">
    <w:name w:val="Colorful List Accent 4"/>
    <w:basedOn w:val="Tabe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aColorida-nfase5">
    <w:name w:val="Colorful List Accent 5"/>
    <w:basedOn w:val="Tabe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aColorida-nfase6">
    <w:name w:val="Colorful List Accent 6"/>
    <w:basedOn w:val="Tabe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adeColorida">
    <w:name w:val="Colorful Grid"/>
    <w:basedOn w:val="Tabe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adeColorida-nfase1">
    <w:name w:val="Colorful Grid Accent 1"/>
    <w:basedOn w:val="Tabe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adeColorida-nfase2">
    <w:name w:val="Colorful Grid Accent 2"/>
    <w:basedOn w:val="Tabe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adeColorida-nfase3">
    <w:name w:val="Colorful Grid Accent 3"/>
    <w:basedOn w:val="Tabe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adeColorida-nfase4">
    <w:name w:val="Colorful Grid Accent 4"/>
    <w:basedOn w:val="Tabe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adeColorida-nfase5">
    <w:name w:val="Colorful Grid Accent 5"/>
    <w:basedOn w:val="Tabe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adeColorida-nfase6">
    <w:name w:val="Colorful Grid Accent 6"/>
    <w:basedOn w:val="Tabe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44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23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497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733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617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050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0053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5674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7519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2363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32015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243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1633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504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21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25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727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22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039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569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5352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5579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5113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33911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194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8100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3</Pages>
  <Words>221</Words>
  <Characters>1197</Characters>
  <Application>Microsoft Office Word</Application>
  <DocSecurity>0</DocSecurity>
  <Lines>9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1416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Natanael Meneses</cp:lastModifiedBy>
  <cp:revision>10</cp:revision>
  <dcterms:created xsi:type="dcterms:W3CDTF">2013-12-23T23:15:00Z</dcterms:created>
  <dcterms:modified xsi:type="dcterms:W3CDTF">2025-04-14T15:29:00Z</dcterms:modified>
  <cp:category/>
</cp:coreProperties>
</file>