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75BAA" w14:textId="7F6FB495" w:rsidR="00A123C4" w:rsidRDefault="00A123C4" w:rsidP="00A123C4">
      <w:pPr>
        <w:widowControl w:val="0"/>
        <w:spacing w:after="0" w:line="240" w:lineRule="auto"/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 блоке 3.1 настроек советника общие условия открытия сделок – желтое для разработки, остальное для переименования и для сведения. </w:t>
      </w:r>
      <w:r w:rsidR="00A75BEE">
        <w:rPr>
          <w:rFonts w:ascii="Verdana" w:hAnsi="Verdana"/>
          <w:sz w:val="20"/>
        </w:rPr>
        <w:t>Нумерация соответствует положению соответствующих функций. Указанные в ТЗ функции нужно переименовать и указать их порядковый номер, как приведено ниже.</w:t>
      </w:r>
    </w:p>
    <w:p w14:paraId="128640DE" w14:textId="43734F21" w:rsidR="00A123C4" w:rsidRDefault="00A123C4" w:rsidP="00A123C4">
      <w:pPr>
        <w:widowControl w:val="0"/>
        <w:spacing w:after="0" w:line="240" w:lineRule="auto"/>
        <w:ind w:firstLine="709"/>
        <w:jc w:val="both"/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80"/>
        <w:gridCol w:w="1647"/>
        <w:gridCol w:w="1787"/>
        <w:gridCol w:w="3207"/>
        <w:gridCol w:w="2985"/>
        <w:gridCol w:w="1605"/>
        <w:gridCol w:w="2549"/>
      </w:tblGrid>
      <w:tr w:rsidR="00A123C4" w:rsidRPr="00A123C4" w14:paraId="50E21A26" w14:textId="77777777" w:rsidTr="00A123C4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A15CDB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 общий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3FCB9" w14:textId="2FAF9594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Функция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323C4" w14:textId="0BADFED2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FF8E2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Алгоритм работы функции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BD869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Сочетание с другими параметрами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9F39C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Способы отключения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37BBF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Задание на разработку</w:t>
            </w:r>
          </w:p>
        </w:tc>
      </w:tr>
      <w:tr w:rsidR="00A123C4" w:rsidRPr="00A123C4" w14:paraId="53925EDB" w14:textId="77777777" w:rsidTr="00A123C4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11FB8D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3.1.6.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05EBF83D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Дистанция сделок по цене для сделок обоих направлений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EEF7C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тики, любое целое положительное число и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65226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Сделки не открываются ближе заданного количества тиков до любой открытой сделки - независимо от направления открываемой и любой уже имеющейся сделки. Советник видит все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открытиые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сделки, откладывает от них вверх и вниз зоны запрета открытия сделок, равные заданному кол-ву тиков. Сделки открываются только в зонах, не перекрытых зонами запрета торговли вокруг каждой открытой сделки.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A3713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Работает одновременно с другими дистанциями по ограничению открытия сделок. Длительность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конктроля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дистанции запрета торговли ограничена соответствующим параметром из настроек.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FA162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выставить значение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ED908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новая функция, нужно прописать и обеспечить сочетание с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другми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смежными функциями</w:t>
            </w:r>
          </w:p>
        </w:tc>
      </w:tr>
      <w:tr w:rsidR="00A123C4" w:rsidRPr="00A123C4" w14:paraId="3C91F2CC" w14:textId="77777777" w:rsidTr="00A123C4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4DC8EF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3.1.7.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23658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Дистанция сделок по цене для сделок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BUY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B8651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тики, любое целое положительное число и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C9BAF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Работает аналогично функции "Дистанция сделок по цене для сделок обоих направлений", но зоны запрета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торгволи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учитываются только для сделок указанного направления. Зоны запрета торговли вокруг сделок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сэл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не влияют на открытие сделок бай и наоборот - сделки противоположного направления могут открываться по одной цене.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D3C47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Работает одновременно с другими дистанциями по ограничению открытия сделок. Длительность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конктроля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дистанции запрета торговли ограничена соответствующим параметром из настроек.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E3002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выставить значение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4A0C1" w14:textId="4385535E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переименовать, указать нумерацию, функция работает как нужно, описание функции приводится для сведения, менять ничего не нужно</w:t>
            </w:r>
          </w:p>
        </w:tc>
      </w:tr>
      <w:tr w:rsidR="00A123C4" w:rsidRPr="00A123C4" w14:paraId="175EA1F1" w14:textId="77777777" w:rsidTr="00A123C4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C59C5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3.1.8.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CB65A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Дистанция сделок по цене для сделок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SELL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C8818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тики, любое целое положительное число и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DBBB0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Работает аналогично функции "Дистанция сделок по цене для сделок обоих направлений", но зоны запрета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торгволи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учитываются только для сделок указанного направления. Зоны запрета торговли вокруг сделок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сэл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не влияют на открытие сделок бай и наоборот - сделки противоположного направления могут открываться по одной цене.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626E8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Работает одновременно с другими дистанциями по ограничению открытия сделок. Длительность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конктроля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дистанции запрета торговли ограничена соответствующим параметром из настроек.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F4F33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выставить значение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E24DA" w14:textId="32D818DD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переименовать</w:t>
            </w:r>
            <w:r w:rsidR="00A75BEE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указать нумерацию, функция работает как нужно, описание функции приводится для сведения, менять ничего не нужно</w:t>
            </w:r>
          </w:p>
        </w:tc>
      </w:tr>
      <w:tr w:rsidR="00A123C4" w:rsidRPr="00A123C4" w14:paraId="3CAE43F4" w14:textId="77777777" w:rsidTr="00A123C4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775093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3.1.9.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105AEFD2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Длительность контроля дистанций по цене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F0BA8" w14:textId="73FA0276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бары текущего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таймфрейма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- положительное целое число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EE0A1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Дистанция сделки по цене отсчитывается для каждой сделки только в течении определенной длительности, заданной в количестве баров для данного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таймфрейма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 момента открытия сделки. После истечения этой длительности считается, что никакие ограничения по дистанции по цене не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устнановлены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для данной сделки.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C6DF6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общий параметр для контроля дистанций для сделок одного направления и общих дистанций для сделок обоих направлений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3384E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выставить недостижимое значение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3DC2F" w14:textId="273E960D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переименовать, указать нумерацию, сейчас функция работает корректно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пирменительно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 дистанциям для сделок бай и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сэл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отдельности, требуется распространить ее и на новую функцию общей дистанции для сделок обоих направлений</w:t>
            </w:r>
          </w:p>
        </w:tc>
      </w:tr>
      <w:tr w:rsidR="00A123C4" w:rsidRPr="00A123C4" w14:paraId="45FDA179" w14:textId="77777777" w:rsidTr="00A123C4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71BE43" w14:textId="7FA09E5C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3.1.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1A9CC2EB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Дистанция сделок по барам с момента открытия (общая)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E7C27" w14:textId="2228BDFB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бары текущего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таймфрейма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- положительное целое </w:t>
            </w:r>
            <w:proofErr w:type="gram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число  и</w:t>
            </w:r>
            <w:proofErr w:type="gram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DA248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Сделки запрещено открывать в течение установленного количества баров с момента открытия сделки. Действие запрета ограничено только периодом существования данной сделки, из-за которой возник запрет (после ее </w:t>
            </w: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закрытия запрет должен также прекращаться). Запрет учитывается независимо от направления открытия сделок - дистанция отсчитывается от открытия сделки любого направления и запрещает открывать сделки любого направления.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7943F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Работает одновременно с "Дистанция сделок по барам с момента открытия (раздельная)". Можно выставить разные значения - общая дистанция будет задаваться между сделками бай и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сэл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(меньшее </w:t>
            </w: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значение), а раздельная дистанция может задаваться для сделок одного направления (большее значение).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F2AE7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выставить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D969D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новая функция</w:t>
            </w:r>
          </w:p>
        </w:tc>
      </w:tr>
      <w:tr w:rsidR="00A123C4" w:rsidRPr="00A123C4" w14:paraId="041CB898" w14:textId="77777777" w:rsidTr="00A123C4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287D4B" w14:textId="1A8612B8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3.1.1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B7405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Дистанция сделок по барам с момента открытия (раздельная)*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ED27C" w14:textId="20800510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бары текущего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таймфрейма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- положительное целое </w:t>
            </w:r>
            <w:proofErr w:type="gram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число  и</w:t>
            </w:r>
            <w:proofErr w:type="gram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DC3C0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Работает аналогично функции "Дистанция сделок по барам с момента открытия (общая)". Дистанция учитывается отдельно для сделок каждого направления - запрет открытия сделок бай не влияет на открытие сделок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сэл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 наоборот.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B7B62" w14:textId="77777777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 сочетании с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откртыием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сделок по сигналам сервера </w:t>
            </w: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устанволение</w:t>
            </w:r>
            <w:proofErr w:type="spellEnd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дистанции в 1 бар означает, что на свече будет открыта только одна сделка по первому фактору - для новых факторов на этой же свече открытие сделок будет заблокировано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94840" w14:textId="77777777" w:rsidR="00A123C4" w:rsidRPr="00A123C4" w:rsidRDefault="00A123C4" w:rsidP="00A123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нд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59D6F" w14:textId="26798F31" w:rsidR="00A123C4" w:rsidRPr="00A123C4" w:rsidRDefault="00A123C4" w:rsidP="00A123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123C4">
              <w:rPr>
                <w:rFonts w:ascii="Calibri" w:eastAsia="Times New Roman" w:hAnsi="Calibri" w:cs="Calibri"/>
                <w:color w:val="000000"/>
                <w:lang w:eastAsia="ru-RU"/>
              </w:rPr>
              <w:t>переименовать, указать нумерацию, функция работает как нужно, описание функции приводится для сведения, менять ничего не нужно</w:t>
            </w:r>
          </w:p>
        </w:tc>
      </w:tr>
    </w:tbl>
    <w:p w14:paraId="39AF6D98" w14:textId="77777777" w:rsidR="00A123C4" w:rsidRPr="00A123C4" w:rsidRDefault="00A123C4" w:rsidP="00A123C4">
      <w:pPr>
        <w:widowControl w:val="0"/>
        <w:spacing w:after="0" w:line="240" w:lineRule="auto"/>
        <w:ind w:firstLine="709"/>
        <w:jc w:val="both"/>
        <w:rPr>
          <w:rFonts w:ascii="Verdana" w:hAnsi="Verdana"/>
          <w:sz w:val="20"/>
        </w:rPr>
      </w:pPr>
    </w:p>
    <w:sectPr w:rsidR="00A123C4" w:rsidRPr="00A123C4" w:rsidSect="00A123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44"/>
    <w:rsid w:val="00580544"/>
    <w:rsid w:val="00667536"/>
    <w:rsid w:val="00A123C4"/>
    <w:rsid w:val="00A75BEE"/>
    <w:rsid w:val="00B1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CCCE"/>
  <w15:chartTrackingRefBased/>
  <w15:docId w15:val="{07DEE1C9-12AD-4EDC-9C86-470D70C7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745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Dallas</dc:creator>
  <cp:keywords/>
  <dc:description/>
  <cp:lastModifiedBy>Dallas</cp:lastModifiedBy>
  <cp:revision>4</cp:revision>
  <dcterms:created xsi:type="dcterms:W3CDTF">2025-03-26T21:09:00Z</dcterms:created>
  <dcterms:modified xsi:type="dcterms:W3CDTF">2025-03-26T21:22:00Z</dcterms:modified>
</cp:coreProperties>
</file>