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DB6" w:rsidRPr="00ED3EAC" w:rsidRDefault="00ED3EAC" w:rsidP="00977245">
      <w:pPr>
        <w:spacing w:after="120" w:line="240" w:lineRule="auto"/>
        <w:ind w:firstLine="142"/>
        <w:contextualSpacing/>
        <w:jc w:val="center"/>
        <w:rPr>
          <w:rFonts w:ascii="Comic Sans MS" w:hAnsi="Comic Sans MS"/>
          <w:sz w:val="24"/>
        </w:rPr>
      </w:pPr>
      <w:r w:rsidRPr="00ED3EAC">
        <w:rPr>
          <w:rFonts w:ascii="Comic Sans MS" w:hAnsi="Comic Sans MS"/>
          <w:sz w:val="24"/>
        </w:rPr>
        <w:t>Тех. Задания</w:t>
      </w:r>
      <w:r w:rsidR="00D01DB6" w:rsidRPr="00ED3EAC">
        <w:rPr>
          <w:rFonts w:ascii="Comic Sans MS" w:hAnsi="Comic Sans MS"/>
          <w:sz w:val="24"/>
        </w:rPr>
        <w:t xml:space="preserve"> на</w:t>
      </w:r>
      <w:r w:rsidR="00A8674E">
        <w:rPr>
          <w:rFonts w:ascii="Comic Sans MS" w:hAnsi="Comic Sans MS"/>
          <w:sz w:val="24"/>
        </w:rPr>
        <w:t xml:space="preserve"> </w:t>
      </w:r>
      <w:r w:rsidR="00A8674E" w:rsidRPr="00A8674E">
        <w:rPr>
          <w:rFonts w:ascii="Comic Sans MS" w:hAnsi="Comic Sans MS"/>
          <w:b/>
          <w:color w:val="9BBB59" w:themeColor="accent3"/>
          <w:sz w:val="24"/>
          <w:u w:val="single"/>
        </w:rPr>
        <w:t>хеджинговый</w:t>
      </w:r>
      <w:r w:rsidR="00D01DB6" w:rsidRPr="00ED3EAC">
        <w:rPr>
          <w:rFonts w:ascii="Comic Sans MS" w:hAnsi="Comic Sans MS"/>
          <w:sz w:val="24"/>
        </w:rPr>
        <w:t xml:space="preserve"> Советник</w:t>
      </w:r>
      <w:r w:rsidR="00963D6F">
        <w:rPr>
          <w:rFonts w:ascii="Comic Sans MS" w:hAnsi="Comic Sans MS"/>
          <w:sz w:val="24"/>
        </w:rPr>
        <w:t>-Панель</w:t>
      </w:r>
      <w:r w:rsidR="00D01DB6" w:rsidRPr="00ED3EAC">
        <w:rPr>
          <w:rFonts w:ascii="Comic Sans MS" w:hAnsi="Comic Sans MS"/>
          <w:sz w:val="24"/>
        </w:rPr>
        <w:t xml:space="preserve">  </w:t>
      </w:r>
      <w:r w:rsidR="00D01DB6" w:rsidRPr="00ED3EAC">
        <w:rPr>
          <w:rFonts w:ascii="Comic Sans MS" w:hAnsi="Comic Sans MS"/>
          <w:b/>
          <w:color w:val="00B0F0"/>
          <w:sz w:val="24"/>
        </w:rPr>
        <w:t>для МТ-5</w:t>
      </w:r>
    </w:p>
    <w:p w:rsidR="00963D6F" w:rsidRDefault="00963D6F" w:rsidP="00977245">
      <w:pPr>
        <w:spacing w:after="120" w:line="360" w:lineRule="auto"/>
        <w:ind w:firstLine="142"/>
        <w:contextualSpacing/>
        <w:rPr>
          <w:sz w:val="20"/>
        </w:rPr>
      </w:pPr>
    </w:p>
    <w:p w:rsidR="00963D6F" w:rsidRDefault="00963D6F" w:rsidP="00963D6F">
      <w:pPr>
        <w:spacing w:after="60" w:line="240" w:lineRule="auto"/>
        <w:ind w:firstLine="142"/>
        <w:contextualSpacing/>
        <w:rPr>
          <w:sz w:val="20"/>
        </w:rPr>
      </w:pPr>
      <w:r>
        <w:rPr>
          <w:sz w:val="20"/>
        </w:rPr>
        <w:t>Назначение этого Продукта – облегчить рутинную ручную торговлю, взяв на себя сопровождение открытых сделок !</w:t>
      </w:r>
      <w:r>
        <w:rPr>
          <w:sz w:val="20"/>
        </w:rPr>
        <w:br/>
        <w:t xml:space="preserve">Все торговые уровни (ТР и </w:t>
      </w:r>
      <w:r>
        <w:rPr>
          <w:sz w:val="20"/>
          <w:lang w:val="en-US"/>
        </w:rPr>
        <w:t>SL</w:t>
      </w:r>
      <w:r w:rsidRPr="00963D6F">
        <w:rPr>
          <w:sz w:val="20"/>
        </w:rPr>
        <w:t>)</w:t>
      </w:r>
      <w:r>
        <w:rPr>
          <w:sz w:val="20"/>
        </w:rPr>
        <w:t xml:space="preserve"> будут «ВИРТУАЛЬНЫМИ» , т.е. графические линии, при касании которых – частично дробить ЛОТ на позиции, или закрывать по </w:t>
      </w:r>
      <w:r>
        <w:rPr>
          <w:sz w:val="20"/>
          <w:lang w:val="en-US"/>
        </w:rPr>
        <w:t>SL</w:t>
      </w:r>
      <w:r>
        <w:rPr>
          <w:sz w:val="20"/>
        </w:rPr>
        <w:t xml:space="preserve"> по заданным условиям !</w:t>
      </w:r>
    </w:p>
    <w:p w:rsidR="003733A6" w:rsidRDefault="003733A6" w:rsidP="00963D6F">
      <w:pPr>
        <w:spacing w:after="60" w:line="240" w:lineRule="auto"/>
        <w:ind w:firstLine="142"/>
        <w:contextualSpacing/>
        <w:rPr>
          <w:sz w:val="20"/>
        </w:rPr>
      </w:pPr>
      <w:r>
        <w:rPr>
          <w:sz w:val="20"/>
        </w:rPr>
        <w:t>Всё тестирование будет проходить на ТФ м5  Евро-Долар.</w:t>
      </w:r>
    </w:p>
    <w:p w:rsidR="00963D6F" w:rsidRDefault="00963D6F" w:rsidP="00963D6F">
      <w:pPr>
        <w:spacing w:after="60" w:line="240" w:lineRule="auto"/>
        <w:ind w:firstLine="142"/>
        <w:contextualSpacing/>
        <w:rPr>
          <w:sz w:val="20"/>
        </w:rPr>
      </w:pPr>
    </w:p>
    <w:p w:rsidR="003A0C71" w:rsidRPr="00671932" w:rsidRDefault="003A0C71" w:rsidP="00963D6F">
      <w:pPr>
        <w:spacing w:after="60" w:line="240" w:lineRule="auto"/>
        <w:ind w:firstLine="142"/>
        <w:contextualSpacing/>
        <w:rPr>
          <w:b/>
        </w:rPr>
      </w:pPr>
      <w:r w:rsidRPr="00671932">
        <w:rPr>
          <w:b/>
          <w:highlight w:val="green"/>
        </w:rPr>
        <w:t xml:space="preserve">По сути – если у Вас УЖЕ ЕСТЬ готовый шаблон Торговой Панели </w:t>
      </w:r>
      <w:r w:rsidR="00671932" w:rsidRPr="00671932">
        <w:rPr>
          <w:b/>
          <w:highlight w:val="green"/>
        </w:rPr>
        <w:t>–</w:t>
      </w:r>
      <w:r w:rsidRPr="00671932">
        <w:rPr>
          <w:b/>
          <w:highlight w:val="green"/>
        </w:rPr>
        <w:t xml:space="preserve"> </w:t>
      </w:r>
      <w:r w:rsidR="00671932" w:rsidRPr="00671932">
        <w:rPr>
          <w:b/>
          <w:highlight w:val="green"/>
        </w:rPr>
        <w:t>это приоритет, так как её можно переделать  (!)</w:t>
      </w:r>
    </w:p>
    <w:p w:rsidR="003A0C71" w:rsidRDefault="003A0C71" w:rsidP="00963D6F">
      <w:pPr>
        <w:spacing w:after="60" w:line="240" w:lineRule="auto"/>
        <w:ind w:firstLine="142"/>
        <w:contextualSpacing/>
        <w:rPr>
          <w:sz w:val="20"/>
        </w:rPr>
      </w:pPr>
    </w:p>
    <w:p w:rsidR="00963D6F" w:rsidRPr="00527F14" w:rsidRDefault="00963D6F" w:rsidP="00963D6F">
      <w:pPr>
        <w:spacing w:after="60" w:line="240" w:lineRule="auto"/>
        <w:ind w:firstLine="142"/>
        <w:contextualSpacing/>
        <w:rPr>
          <w:b/>
          <w:sz w:val="20"/>
        </w:rPr>
      </w:pPr>
      <w:r w:rsidRPr="00527F14">
        <w:rPr>
          <w:b/>
          <w:sz w:val="20"/>
          <w:highlight w:val="yellow"/>
        </w:rPr>
        <w:t>По «Мультивалюту» :</w:t>
      </w:r>
    </w:p>
    <w:p w:rsidR="00527F14" w:rsidRDefault="00527F14" w:rsidP="00963D6F">
      <w:pPr>
        <w:spacing w:after="60" w:line="240" w:lineRule="auto"/>
        <w:ind w:firstLine="142"/>
        <w:contextualSpacing/>
        <w:rPr>
          <w:sz w:val="20"/>
        </w:rPr>
      </w:pPr>
    </w:p>
    <w:p w:rsidR="00963D6F" w:rsidRDefault="00963D6F" w:rsidP="00963D6F">
      <w:pPr>
        <w:spacing w:after="60" w:line="240" w:lineRule="auto"/>
        <w:ind w:firstLine="142"/>
        <w:contextualSpacing/>
        <w:rPr>
          <w:sz w:val="20"/>
        </w:rPr>
      </w:pPr>
      <w:r>
        <w:rPr>
          <w:sz w:val="20"/>
        </w:rPr>
        <w:t>Панель должна быть ПОЛУ-мультивалютной :</w:t>
      </w:r>
    </w:p>
    <w:p w:rsidR="00527F14" w:rsidRDefault="00963D6F" w:rsidP="00963D6F">
      <w:pPr>
        <w:spacing w:after="60" w:line="240" w:lineRule="auto"/>
        <w:ind w:firstLine="142"/>
        <w:contextualSpacing/>
        <w:rPr>
          <w:sz w:val="20"/>
        </w:rPr>
      </w:pPr>
      <w:r>
        <w:rPr>
          <w:sz w:val="20"/>
        </w:rPr>
        <w:t xml:space="preserve">В </w:t>
      </w:r>
      <w:r w:rsidRPr="00527F14">
        <w:rPr>
          <w:b/>
          <w:color w:val="548DD4" w:themeColor="text2" w:themeTint="99"/>
          <w:sz w:val="20"/>
        </w:rPr>
        <w:t>«НЕ-мультивалютной части»</w:t>
      </w:r>
      <w:r w:rsidRPr="00527F14">
        <w:rPr>
          <w:color w:val="548DD4" w:themeColor="text2" w:themeTint="99"/>
          <w:sz w:val="20"/>
        </w:rPr>
        <w:t xml:space="preserve"> </w:t>
      </w:r>
      <w:r>
        <w:rPr>
          <w:sz w:val="20"/>
        </w:rPr>
        <w:t>- Панель будет устанавливаться на разные Символы, или на разные ТФ одного Символа, поэтому нужно контролировать ТОЛЬКО СВОЙ - рабочий - ТФ , чтобы при Анализе графика – при переключении ТФ = не сбивались шаги тралов</w:t>
      </w:r>
      <w:r w:rsidR="00527F14">
        <w:rPr>
          <w:sz w:val="20"/>
        </w:rPr>
        <w:t xml:space="preserve"> (шаг трала – побарный), и другие моменты … (!)</w:t>
      </w:r>
    </w:p>
    <w:p w:rsidR="00527F14" w:rsidRDefault="00527F14" w:rsidP="00963D6F">
      <w:pPr>
        <w:spacing w:after="60" w:line="240" w:lineRule="auto"/>
        <w:ind w:firstLine="142"/>
        <w:contextualSpacing/>
        <w:rPr>
          <w:sz w:val="20"/>
        </w:rPr>
      </w:pPr>
      <w:r>
        <w:rPr>
          <w:sz w:val="20"/>
        </w:rPr>
        <w:t>Для этого – нужно СОХРАНЯТЬ все настройки для Рабочего ТФ в файл, и считывать их при последующих запусках Терминала (!)</w:t>
      </w:r>
    </w:p>
    <w:p w:rsidR="00963D6F" w:rsidRDefault="00527F14" w:rsidP="00963D6F">
      <w:pPr>
        <w:spacing w:after="60" w:line="240" w:lineRule="auto"/>
        <w:ind w:firstLine="142"/>
        <w:contextualSpacing/>
        <w:rPr>
          <w:sz w:val="20"/>
        </w:rPr>
      </w:pPr>
      <w:r>
        <w:rPr>
          <w:sz w:val="20"/>
        </w:rPr>
        <w:t xml:space="preserve"> </w:t>
      </w:r>
    </w:p>
    <w:p w:rsidR="00527F14" w:rsidRDefault="00527F14" w:rsidP="00963D6F">
      <w:pPr>
        <w:spacing w:after="60" w:line="240" w:lineRule="auto"/>
        <w:ind w:firstLine="142"/>
        <w:contextualSpacing/>
        <w:rPr>
          <w:i/>
          <w:sz w:val="20"/>
        </w:rPr>
      </w:pPr>
      <w:r>
        <w:rPr>
          <w:sz w:val="20"/>
        </w:rPr>
        <w:t xml:space="preserve">а В </w:t>
      </w:r>
      <w:r w:rsidRPr="00527F14">
        <w:rPr>
          <w:b/>
          <w:color w:val="E36C0A" w:themeColor="accent6" w:themeShade="BF"/>
          <w:sz w:val="20"/>
        </w:rPr>
        <w:t>«Мультивалютной части»</w:t>
      </w:r>
      <w:r w:rsidRPr="00527F14">
        <w:rPr>
          <w:color w:val="E36C0A" w:themeColor="accent6" w:themeShade="BF"/>
          <w:sz w:val="20"/>
        </w:rPr>
        <w:t xml:space="preserve"> </w:t>
      </w:r>
      <w:r>
        <w:rPr>
          <w:sz w:val="20"/>
        </w:rPr>
        <w:t xml:space="preserve">- нужно отслеживать Бухгалтерию с других копий Панели на других ТФ, и других Символах, и заносить их в единую Таблицу </w:t>
      </w:r>
      <w:r w:rsidRPr="00527F14">
        <w:rPr>
          <w:i/>
          <w:sz w:val="20"/>
        </w:rPr>
        <w:t>(на Ваше профессиональное усмотрение – можно сделать 1-ю копию Панели = ГЛАВНОЙ, а остальные = дочерние, и в Главную панель отправлять данные по торговли с дочерних копий).</w:t>
      </w:r>
    </w:p>
    <w:p w:rsidR="00963D6F" w:rsidRDefault="00527F14" w:rsidP="00527F14">
      <w:pPr>
        <w:spacing w:after="60" w:line="240" w:lineRule="auto"/>
        <w:ind w:firstLine="142"/>
        <w:contextualSpacing/>
        <w:rPr>
          <w:color w:val="000000" w:themeColor="text1"/>
          <w:sz w:val="20"/>
        </w:rPr>
      </w:pPr>
      <w:r>
        <w:rPr>
          <w:sz w:val="20"/>
        </w:rPr>
        <w:t>+ 2 доп. кнопки в Таблице = закрыть  все прибыльные / убыточные сделки.</w:t>
      </w:r>
    </w:p>
    <w:p w:rsidR="00527F14" w:rsidRDefault="00527F14" w:rsidP="00527F14">
      <w:pPr>
        <w:spacing w:after="60" w:line="240" w:lineRule="auto"/>
        <w:ind w:firstLine="142"/>
        <w:contextualSpacing/>
        <w:rPr>
          <w:sz w:val="20"/>
        </w:rPr>
      </w:pPr>
    </w:p>
    <w:p w:rsidR="00963D6F" w:rsidRDefault="00963D6F" w:rsidP="00963D6F">
      <w:pPr>
        <w:spacing w:after="60" w:line="240" w:lineRule="auto"/>
        <w:ind w:firstLine="142"/>
        <w:contextualSpacing/>
        <w:rPr>
          <w:sz w:val="20"/>
        </w:rPr>
      </w:pPr>
      <w:r>
        <w:rPr>
          <w:sz w:val="20"/>
        </w:rPr>
        <w:t>Сопровождение сделок – по Магику</w:t>
      </w:r>
    </w:p>
    <w:p w:rsidR="00963D6F" w:rsidRDefault="00963D6F" w:rsidP="00963D6F">
      <w:pPr>
        <w:spacing w:after="60" w:line="240" w:lineRule="auto"/>
        <w:ind w:firstLine="142"/>
        <w:contextualSpacing/>
        <w:rPr>
          <w:sz w:val="20"/>
        </w:rPr>
      </w:pPr>
    </w:p>
    <w:p w:rsidR="00963D6F" w:rsidRDefault="00527F14" w:rsidP="00963D6F">
      <w:pPr>
        <w:spacing w:after="60" w:line="240" w:lineRule="auto"/>
        <w:ind w:firstLine="142"/>
        <w:contextualSpacing/>
        <w:rPr>
          <w:sz w:val="20"/>
        </w:rPr>
      </w:pPr>
      <w:r w:rsidRPr="00527F14">
        <w:rPr>
          <w:sz w:val="20"/>
          <w:highlight w:val="yellow"/>
        </w:rPr>
        <w:t>Просьба: давать демонстрационный образец в конце каждого «шага»</w:t>
      </w:r>
      <w:r>
        <w:rPr>
          <w:sz w:val="20"/>
        </w:rPr>
        <w:br/>
      </w:r>
    </w:p>
    <w:p w:rsidR="00563103" w:rsidRPr="00415EC5" w:rsidRDefault="002D45D8" w:rsidP="00977245">
      <w:pPr>
        <w:spacing w:after="120" w:line="240" w:lineRule="auto"/>
        <w:contextualSpacing/>
        <w:rPr>
          <w:rFonts w:ascii="Times New Roman" w:eastAsia="Times New Roman" w:hAnsi="Times New Roman" w:cs="Times New Roman"/>
          <w:sz w:val="2"/>
          <w:szCs w:val="24"/>
          <w:lang w:eastAsia="ru-RU"/>
        </w:rPr>
      </w:pPr>
      <w:r>
        <w:rPr>
          <w:rFonts w:ascii="Trebuchet MS" w:eastAsia="Times New Roman" w:hAnsi="Trebuchet MS" w:cs="Times New Roman"/>
          <w:color w:val="000000"/>
          <w:sz w:val="21"/>
          <w:szCs w:val="21"/>
          <w:shd w:val="clear" w:color="auto" w:fill="E6F6FF"/>
          <w:lang w:eastAsia="ru-RU"/>
        </w:rPr>
        <w:t>Краткий</w:t>
      </w:r>
      <w:r w:rsidR="00563103" w:rsidRPr="00563103">
        <w:rPr>
          <w:rFonts w:ascii="Trebuchet MS" w:eastAsia="Times New Roman" w:hAnsi="Trebuchet MS" w:cs="Times New Roman"/>
          <w:color w:val="000000"/>
          <w:sz w:val="21"/>
          <w:szCs w:val="21"/>
          <w:shd w:val="clear" w:color="auto" w:fill="E6F6FF"/>
          <w:lang w:eastAsia="ru-RU"/>
        </w:rPr>
        <w:t xml:space="preserve"> перечень объёма работы (многое является "классикой жанра") :</w:t>
      </w:r>
      <w:r w:rsidR="00563103" w:rsidRPr="00563103"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br/>
      </w:r>
      <w:r w:rsidR="00563103" w:rsidRPr="00563103"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br/>
      </w:r>
    </w:p>
    <w:p w:rsidR="00415EC5" w:rsidRPr="00107F64" w:rsidRDefault="00415EC5" w:rsidP="00D96F77">
      <w:pPr>
        <w:pStyle w:val="a3"/>
        <w:numPr>
          <w:ilvl w:val="0"/>
          <w:numId w:val="8"/>
        </w:numPr>
        <w:shd w:val="clear" w:color="auto" w:fill="E6F6FF"/>
        <w:spacing w:after="120" w:line="240" w:lineRule="auto"/>
        <w:rPr>
          <w:rFonts w:eastAsia="Times New Roman" w:cstheme="minorHAnsi"/>
          <w:color w:val="000000"/>
          <w:sz w:val="21"/>
          <w:szCs w:val="21"/>
          <w:lang w:eastAsia="ru-RU"/>
        </w:rPr>
      </w:pPr>
      <w:r w:rsidRPr="00415EC5">
        <w:rPr>
          <w:rFonts w:cstheme="minorHAnsi"/>
          <w:sz w:val="20"/>
        </w:rPr>
        <w:t>Сопровождать ТОЛЬКО СВОИ открытые позиции = по Магику.</w:t>
      </w:r>
    </w:p>
    <w:p w:rsidR="00107F64" w:rsidRPr="009A3AE4" w:rsidRDefault="00107F64" w:rsidP="00D96F77">
      <w:pPr>
        <w:pStyle w:val="a3"/>
        <w:numPr>
          <w:ilvl w:val="0"/>
          <w:numId w:val="8"/>
        </w:numPr>
        <w:shd w:val="clear" w:color="auto" w:fill="E6F6FF"/>
        <w:spacing w:after="120" w:line="240" w:lineRule="auto"/>
        <w:rPr>
          <w:rFonts w:eastAsia="Times New Roman" w:cstheme="minorHAnsi"/>
          <w:color w:val="000000"/>
          <w:sz w:val="21"/>
          <w:szCs w:val="21"/>
          <w:lang w:eastAsia="ru-RU"/>
        </w:rPr>
      </w:pPr>
      <w:r>
        <w:rPr>
          <w:rFonts w:cstheme="minorHAnsi"/>
          <w:sz w:val="20"/>
        </w:rPr>
        <w:t xml:space="preserve">Динамический спред </w:t>
      </w:r>
      <w:r w:rsidRPr="00107F64">
        <w:rPr>
          <w:rFonts w:cstheme="minorHAnsi"/>
          <w:i/>
          <w:color w:val="000000" w:themeColor="text1"/>
          <w:sz w:val="20"/>
        </w:rPr>
        <w:t>(есть формула)</w:t>
      </w:r>
    </w:p>
    <w:p w:rsidR="009A3AE4" w:rsidRPr="006A33D3" w:rsidRDefault="009A3AE4" w:rsidP="00D96F77">
      <w:pPr>
        <w:pStyle w:val="a3"/>
        <w:numPr>
          <w:ilvl w:val="0"/>
          <w:numId w:val="8"/>
        </w:numPr>
        <w:shd w:val="clear" w:color="auto" w:fill="E6F6FF"/>
        <w:spacing w:after="120" w:line="240" w:lineRule="auto"/>
        <w:rPr>
          <w:rFonts w:eastAsia="Times New Roman" w:cstheme="minorHAnsi"/>
          <w:color w:val="000000"/>
          <w:sz w:val="21"/>
          <w:szCs w:val="21"/>
          <w:lang w:eastAsia="ru-RU"/>
        </w:rPr>
      </w:pPr>
      <w:r>
        <w:rPr>
          <w:rFonts w:cstheme="minorHAnsi"/>
          <w:sz w:val="20"/>
        </w:rPr>
        <w:t xml:space="preserve">Выбор «рабочего ТФ» </w:t>
      </w:r>
      <w:r w:rsidRPr="009A3AE4">
        <w:rPr>
          <w:rFonts w:cstheme="minorHAnsi"/>
          <w:i/>
          <w:color w:val="A6A6A6" w:themeColor="background1" w:themeShade="A6"/>
          <w:sz w:val="20"/>
        </w:rPr>
        <w:t xml:space="preserve">(чтобы при переключении ТФ – не сбивались </w:t>
      </w:r>
      <w:r w:rsidR="006B2B68">
        <w:rPr>
          <w:rFonts w:cstheme="minorHAnsi"/>
          <w:i/>
          <w:color w:val="A6A6A6" w:themeColor="background1" w:themeShade="A6"/>
          <w:sz w:val="18"/>
        </w:rPr>
        <w:t xml:space="preserve">Шаги трала </w:t>
      </w:r>
      <w:r w:rsidR="006B2B68">
        <w:rPr>
          <w:rFonts w:cstheme="minorHAnsi"/>
          <w:i/>
          <w:color w:val="A6A6A6" w:themeColor="background1" w:themeShade="A6"/>
          <w:sz w:val="18"/>
          <w:lang w:val="en-US"/>
        </w:rPr>
        <w:t>SL</w:t>
      </w:r>
      <w:r w:rsidR="006B2B68">
        <w:rPr>
          <w:rFonts w:cstheme="minorHAnsi"/>
          <w:i/>
          <w:color w:val="A6A6A6" w:themeColor="background1" w:themeShade="A6"/>
          <w:sz w:val="18"/>
        </w:rPr>
        <w:t>, и</w:t>
      </w:r>
      <w:r w:rsidR="006B2B68" w:rsidRPr="00E85E85">
        <w:rPr>
          <w:rFonts w:cstheme="minorHAnsi"/>
          <w:i/>
          <w:color w:val="A6A6A6" w:themeColor="background1" w:themeShade="A6"/>
          <w:sz w:val="18"/>
        </w:rPr>
        <w:t xml:space="preserve"> всё остальное</w:t>
      </w:r>
      <w:r w:rsidRPr="009A3AE4">
        <w:rPr>
          <w:rFonts w:cstheme="minorHAnsi"/>
          <w:i/>
          <w:color w:val="A6A6A6" w:themeColor="background1" w:themeShade="A6"/>
          <w:sz w:val="20"/>
        </w:rPr>
        <w:t>)</w:t>
      </w:r>
    </w:p>
    <w:p w:rsidR="006A33D3" w:rsidRPr="00356AD1" w:rsidRDefault="006A33D3" w:rsidP="00D96F77">
      <w:pPr>
        <w:pStyle w:val="a3"/>
        <w:numPr>
          <w:ilvl w:val="0"/>
          <w:numId w:val="8"/>
        </w:numPr>
        <w:shd w:val="clear" w:color="auto" w:fill="E6F6FF"/>
        <w:spacing w:after="120" w:line="240" w:lineRule="auto"/>
        <w:rPr>
          <w:rFonts w:eastAsia="Times New Roman" w:cstheme="minorHAnsi"/>
          <w:strike/>
          <w:color w:val="000000"/>
          <w:sz w:val="21"/>
          <w:szCs w:val="21"/>
          <w:u w:val="single"/>
          <w:lang w:eastAsia="ru-RU"/>
        </w:rPr>
      </w:pPr>
      <w:r w:rsidRPr="000658CE">
        <w:rPr>
          <w:rFonts w:cstheme="minorHAnsi"/>
          <w:sz w:val="20"/>
          <w:u w:val="single"/>
        </w:rPr>
        <w:t xml:space="preserve">Виртуальные уровни ТР и </w:t>
      </w:r>
      <w:r w:rsidRPr="000658CE">
        <w:rPr>
          <w:rFonts w:cstheme="minorHAnsi"/>
          <w:sz w:val="20"/>
          <w:u w:val="single"/>
          <w:lang w:val="en-US"/>
        </w:rPr>
        <w:t>SL</w:t>
      </w:r>
      <w:r w:rsidRPr="000658CE">
        <w:rPr>
          <w:rFonts w:cstheme="minorHAnsi"/>
          <w:sz w:val="20"/>
          <w:u w:val="single"/>
        </w:rPr>
        <w:t xml:space="preserve">, + </w:t>
      </w:r>
      <w:r w:rsidRPr="000658CE">
        <w:rPr>
          <w:rFonts w:eastAsia="Times New Roman" w:cstheme="minorHAnsi"/>
          <w:color w:val="000000"/>
          <w:sz w:val="21"/>
          <w:szCs w:val="21"/>
          <w:u w:val="single"/>
          <w:lang w:eastAsia="ru-RU"/>
        </w:rPr>
        <w:t>частичное закрытие позиции по вирт. ТР-1-2-3</w:t>
      </w:r>
      <w:r w:rsidRPr="00356AD1">
        <w:rPr>
          <w:rFonts w:eastAsia="Times New Roman" w:cstheme="minorHAnsi"/>
          <w:color w:val="000000"/>
          <w:sz w:val="21"/>
          <w:szCs w:val="21"/>
          <w:lang w:eastAsia="ru-RU"/>
        </w:rPr>
        <w:t xml:space="preserve"> </w:t>
      </w:r>
    </w:p>
    <w:p w:rsidR="00563103" w:rsidRPr="00415EC5" w:rsidRDefault="00563103" w:rsidP="00D96F77">
      <w:pPr>
        <w:pStyle w:val="a3"/>
        <w:numPr>
          <w:ilvl w:val="0"/>
          <w:numId w:val="8"/>
        </w:numPr>
        <w:shd w:val="clear" w:color="auto" w:fill="E6F6FF"/>
        <w:spacing w:after="120" w:line="240" w:lineRule="auto"/>
        <w:rPr>
          <w:rFonts w:eastAsia="Times New Roman" w:cstheme="minorHAnsi"/>
          <w:color w:val="000000"/>
          <w:sz w:val="21"/>
          <w:szCs w:val="21"/>
          <w:lang w:eastAsia="ru-RU"/>
        </w:rPr>
      </w:pPr>
      <w:r w:rsidRPr="00415EC5">
        <w:rPr>
          <w:rFonts w:eastAsia="Times New Roman" w:cstheme="minorHAnsi"/>
          <w:color w:val="000000"/>
          <w:sz w:val="21"/>
          <w:szCs w:val="21"/>
          <w:lang w:eastAsia="ru-RU"/>
        </w:rPr>
        <w:t>уровень безубытка</w:t>
      </w:r>
      <w:r w:rsidR="00415EC5" w:rsidRPr="00415EC5">
        <w:rPr>
          <w:rFonts w:eastAsia="Times New Roman" w:cstheme="minorHAnsi"/>
          <w:color w:val="000000"/>
          <w:sz w:val="21"/>
          <w:szCs w:val="21"/>
          <w:lang w:eastAsia="ru-RU"/>
        </w:rPr>
        <w:t>,</w:t>
      </w:r>
    </w:p>
    <w:p w:rsidR="00563103" w:rsidRPr="00760F36" w:rsidRDefault="00563103" w:rsidP="00D96F77">
      <w:pPr>
        <w:pStyle w:val="a3"/>
        <w:numPr>
          <w:ilvl w:val="0"/>
          <w:numId w:val="8"/>
        </w:numPr>
        <w:shd w:val="clear" w:color="auto" w:fill="E6F6FF"/>
        <w:spacing w:after="120" w:line="240" w:lineRule="auto"/>
        <w:rPr>
          <w:sz w:val="20"/>
        </w:rPr>
      </w:pPr>
      <w:r w:rsidRPr="00415EC5">
        <w:rPr>
          <w:rFonts w:eastAsia="Times New Roman" w:cstheme="minorHAnsi"/>
          <w:color w:val="000000"/>
          <w:sz w:val="21"/>
          <w:szCs w:val="21"/>
          <w:lang w:eastAsia="ru-RU"/>
        </w:rPr>
        <w:t>мартин</w:t>
      </w:r>
      <w:r w:rsidR="00CF3146">
        <w:rPr>
          <w:rFonts w:eastAsia="Times New Roman" w:cstheme="minorHAnsi"/>
          <w:color w:val="000000"/>
          <w:sz w:val="21"/>
          <w:szCs w:val="21"/>
          <w:lang w:eastAsia="ru-RU"/>
        </w:rPr>
        <w:t xml:space="preserve"> + локирование </w:t>
      </w:r>
      <w:r w:rsidR="00760F36" w:rsidRPr="00760F36">
        <w:rPr>
          <w:rFonts w:eastAsia="Times New Roman" w:cstheme="minorHAnsi"/>
          <w:i/>
          <w:color w:val="A6A6A6" w:themeColor="background1" w:themeShade="A6"/>
          <w:sz w:val="21"/>
          <w:szCs w:val="21"/>
          <w:lang w:eastAsia="ru-RU"/>
        </w:rPr>
        <w:t>(</w:t>
      </w:r>
      <w:r w:rsidR="00356AD1">
        <w:rPr>
          <w:rFonts w:eastAsia="Times New Roman" w:cstheme="minorHAnsi"/>
          <w:i/>
          <w:color w:val="A6A6A6" w:themeColor="background1" w:themeShade="A6"/>
          <w:sz w:val="21"/>
          <w:szCs w:val="21"/>
          <w:lang w:eastAsia="ru-RU"/>
        </w:rPr>
        <w:t>Увеличение лота по Мартину =</w:t>
      </w:r>
      <w:r w:rsidR="00CF3146" w:rsidRPr="00CF3146">
        <w:rPr>
          <w:rFonts w:eastAsia="Times New Roman" w:cstheme="minorHAnsi"/>
          <w:i/>
          <w:color w:val="A6A6A6" w:themeColor="background1" w:themeShade="A6"/>
          <w:sz w:val="21"/>
          <w:szCs w:val="21"/>
          <w:lang w:eastAsia="ru-RU"/>
        </w:rPr>
        <w:t xml:space="preserve"> автоматический расчёт лота</w:t>
      </w:r>
      <w:r w:rsidR="00760F36">
        <w:rPr>
          <w:rFonts w:eastAsia="Times New Roman" w:cstheme="minorHAnsi"/>
          <w:i/>
          <w:color w:val="A6A6A6" w:themeColor="background1" w:themeShade="A6"/>
          <w:sz w:val="21"/>
          <w:szCs w:val="21"/>
          <w:lang w:eastAsia="ru-RU"/>
        </w:rPr>
        <w:t>)</w:t>
      </w:r>
      <w:r w:rsidR="00CF3146" w:rsidRPr="00760F36">
        <w:rPr>
          <w:sz w:val="20"/>
        </w:rPr>
        <w:t>,</w:t>
      </w:r>
    </w:p>
    <w:p w:rsidR="00B6602A" w:rsidRDefault="00874409" w:rsidP="00D96F77">
      <w:pPr>
        <w:pStyle w:val="a3"/>
        <w:numPr>
          <w:ilvl w:val="0"/>
          <w:numId w:val="8"/>
        </w:numPr>
        <w:shd w:val="clear" w:color="auto" w:fill="E6F6FF"/>
        <w:spacing w:after="120" w:line="240" w:lineRule="auto"/>
        <w:rPr>
          <w:rFonts w:eastAsia="Times New Roman" w:cstheme="minorHAnsi"/>
          <w:color w:val="000000"/>
          <w:sz w:val="21"/>
          <w:szCs w:val="21"/>
          <w:lang w:eastAsia="ru-RU"/>
        </w:rPr>
      </w:pPr>
      <w:r w:rsidRPr="00B6602A">
        <w:rPr>
          <w:rFonts w:eastAsia="Times New Roman" w:cstheme="minorHAnsi"/>
          <w:color w:val="000000"/>
          <w:sz w:val="21"/>
          <w:szCs w:val="21"/>
          <w:lang w:eastAsia="ru-RU"/>
        </w:rPr>
        <w:t>Графическая часть :</w:t>
      </w:r>
      <w:r w:rsidRPr="00B6602A">
        <w:rPr>
          <w:rFonts w:eastAsia="Times New Roman" w:cstheme="minorHAnsi"/>
          <w:color w:val="000000"/>
          <w:sz w:val="21"/>
          <w:szCs w:val="21"/>
          <w:lang w:eastAsia="ru-RU"/>
        </w:rPr>
        <w:br/>
        <w:t xml:space="preserve">- Панель управления с несколькими Вкладками (Настройка, Торговля, </w:t>
      </w:r>
      <w:r w:rsidR="000658CE" w:rsidRPr="00B6602A">
        <w:rPr>
          <w:rFonts w:eastAsia="Times New Roman" w:cstheme="minorHAnsi"/>
          <w:color w:val="000000"/>
          <w:sz w:val="21"/>
          <w:szCs w:val="21"/>
          <w:lang w:eastAsia="ru-RU"/>
        </w:rPr>
        <w:t xml:space="preserve">Частичное закрытие, </w:t>
      </w:r>
      <w:r w:rsidRPr="00B6602A">
        <w:rPr>
          <w:rFonts w:eastAsia="Times New Roman" w:cstheme="minorHAnsi"/>
          <w:color w:val="000000"/>
          <w:sz w:val="21"/>
          <w:szCs w:val="21"/>
          <w:lang w:eastAsia="ru-RU"/>
        </w:rPr>
        <w:t>Инфо по торговли</w:t>
      </w:r>
      <w:r w:rsidR="00B6602A" w:rsidRPr="00B6602A">
        <w:rPr>
          <w:rFonts w:eastAsia="Times New Roman" w:cstheme="minorHAnsi"/>
          <w:color w:val="000000"/>
          <w:sz w:val="21"/>
          <w:szCs w:val="21"/>
          <w:lang w:eastAsia="ru-RU"/>
        </w:rPr>
        <w:t xml:space="preserve">) </w:t>
      </w:r>
      <w:r w:rsidR="000658CE" w:rsidRPr="00B6602A">
        <w:rPr>
          <w:rFonts w:eastAsia="Times New Roman" w:cstheme="minorHAnsi"/>
          <w:color w:val="000000"/>
          <w:sz w:val="21"/>
          <w:szCs w:val="21"/>
          <w:lang w:eastAsia="ru-RU"/>
        </w:rPr>
        <w:t>;</w:t>
      </w:r>
      <w:r w:rsidRPr="00B6602A">
        <w:rPr>
          <w:rFonts w:eastAsia="Times New Roman" w:cstheme="minorHAnsi"/>
          <w:color w:val="000000"/>
          <w:sz w:val="21"/>
          <w:szCs w:val="21"/>
          <w:lang w:eastAsia="ru-RU"/>
        </w:rPr>
        <w:br/>
        <w:t>- минимизация Панели</w:t>
      </w:r>
      <w:r w:rsidR="00830840" w:rsidRPr="00B6602A">
        <w:rPr>
          <w:rFonts w:eastAsia="Times New Roman" w:cstheme="minorHAnsi"/>
          <w:color w:val="000000"/>
          <w:sz w:val="21"/>
          <w:szCs w:val="21"/>
          <w:lang w:eastAsia="ru-RU"/>
        </w:rPr>
        <w:t xml:space="preserve"> + Вкл./Выкл всей графической части </w:t>
      </w:r>
      <w:r w:rsidR="00830840" w:rsidRPr="00B6602A">
        <w:rPr>
          <w:rFonts w:eastAsia="Times New Roman" w:cstheme="minorHAnsi"/>
          <w:i/>
          <w:color w:val="808080" w:themeColor="background1" w:themeShade="80"/>
          <w:sz w:val="21"/>
          <w:szCs w:val="21"/>
          <w:lang w:eastAsia="ru-RU"/>
        </w:rPr>
        <w:t xml:space="preserve">(для  установки на </w:t>
      </w:r>
      <w:r w:rsidR="00830840" w:rsidRPr="00B6602A">
        <w:rPr>
          <w:rFonts w:eastAsia="Times New Roman" w:cstheme="minorHAnsi"/>
          <w:i/>
          <w:color w:val="808080" w:themeColor="background1" w:themeShade="80"/>
          <w:sz w:val="21"/>
          <w:szCs w:val="21"/>
          <w:lang w:val="en-US" w:eastAsia="ru-RU"/>
        </w:rPr>
        <w:t>VPS</w:t>
      </w:r>
      <w:r w:rsidR="00830840" w:rsidRPr="00B6602A">
        <w:rPr>
          <w:rFonts w:eastAsia="Times New Roman" w:cstheme="minorHAnsi"/>
          <w:i/>
          <w:color w:val="808080" w:themeColor="background1" w:themeShade="80"/>
          <w:sz w:val="21"/>
          <w:szCs w:val="21"/>
          <w:lang w:eastAsia="ru-RU"/>
        </w:rPr>
        <w:t>)</w:t>
      </w:r>
      <w:r w:rsidR="000658CE" w:rsidRPr="00B6602A">
        <w:rPr>
          <w:rFonts w:eastAsia="Times New Roman" w:cstheme="minorHAnsi"/>
          <w:color w:val="000000"/>
          <w:sz w:val="21"/>
          <w:szCs w:val="21"/>
          <w:lang w:eastAsia="ru-RU"/>
        </w:rPr>
        <w:t>;</w:t>
      </w:r>
      <w:r w:rsidRPr="00B6602A">
        <w:rPr>
          <w:rFonts w:eastAsia="Times New Roman" w:cstheme="minorHAnsi"/>
          <w:color w:val="000000"/>
          <w:sz w:val="21"/>
          <w:szCs w:val="21"/>
          <w:lang w:eastAsia="ru-RU"/>
        </w:rPr>
        <w:br/>
        <w:t xml:space="preserve">- графическая обвязка открытых позиций </w:t>
      </w:r>
      <w:r w:rsidRPr="00B6602A">
        <w:rPr>
          <w:rFonts w:eastAsia="Times New Roman" w:cstheme="minorHAnsi"/>
          <w:color w:val="000000"/>
          <w:sz w:val="20"/>
          <w:szCs w:val="21"/>
          <w:lang w:eastAsia="ru-RU"/>
        </w:rPr>
        <w:t xml:space="preserve">(индивидуальная панелька с персональными настройками </w:t>
      </w:r>
      <w:r w:rsidR="00356AD1" w:rsidRPr="00B6602A">
        <w:rPr>
          <w:rFonts w:eastAsia="Times New Roman" w:cstheme="minorHAnsi"/>
          <w:color w:val="000000"/>
          <w:sz w:val="20"/>
          <w:szCs w:val="21"/>
          <w:lang w:eastAsia="ru-RU"/>
        </w:rPr>
        <w:t xml:space="preserve">Трала </w:t>
      </w:r>
      <w:r w:rsidR="00356AD1" w:rsidRPr="00B6602A">
        <w:rPr>
          <w:rFonts w:eastAsia="Times New Roman" w:cstheme="minorHAnsi"/>
          <w:color w:val="000000"/>
          <w:sz w:val="20"/>
          <w:szCs w:val="21"/>
          <w:lang w:val="en-US" w:eastAsia="ru-RU"/>
        </w:rPr>
        <w:t>SL</w:t>
      </w:r>
      <w:r w:rsidR="00356AD1" w:rsidRPr="00B6602A">
        <w:rPr>
          <w:rFonts w:eastAsia="Times New Roman" w:cstheme="minorHAnsi"/>
          <w:color w:val="000000"/>
          <w:sz w:val="20"/>
          <w:szCs w:val="21"/>
          <w:lang w:eastAsia="ru-RU"/>
        </w:rPr>
        <w:t xml:space="preserve"> </w:t>
      </w:r>
      <w:r w:rsidRPr="00B6602A">
        <w:rPr>
          <w:rFonts w:eastAsia="Times New Roman" w:cstheme="minorHAnsi"/>
          <w:color w:val="000000"/>
          <w:sz w:val="20"/>
          <w:szCs w:val="21"/>
          <w:lang w:eastAsia="ru-RU"/>
        </w:rPr>
        <w:t>по образцу</w:t>
      </w:r>
      <w:r w:rsidR="000658CE" w:rsidRPr="00B6602A">
        <w:rPr>
          <w:rFonts w:eastAsia="Times New Roman" w:cstheme="minorHAnsi"/>
          <w:color w:val="000000"/>
          <w:sz w:val="20"/>
          <w:szCs w:val="21"/>
          <w:lang w:eastAsia="ru-RU"/>
        </w:rPr>
        <w:t>)</w:t>
      </w:r>
      <w:r w:rsidR="000658CE" w:rsidRPr="00B6602A">
        <w:rPr>
          <w:rFonts w:eastAsia="Times New Roman" w:cstheme="minorHAnsi"/>
          <w:color w:val="000000"/>
          <w:sz w:val="21"/>
          <w:szCs w:val="21"/>
          <w:lang w:eastAsia="ru-RU"/>
        </w:rPr>
        <w:t>;</w:t>
      </w:r>
    </w:p>
    <w:p w:rsidR="007A498D" w:rsidRDefault="00107F64" w:rsidP="00945315">
      <w:pPr>
        <w:pStyle w:val="a3"/>
        <w:numPr>
          <w:ilvl w:val="0"/>
          <w:numId w:val="8"/>
        </w:numPr>
        <w:shd w:val="clear" w:color="auto" w:fill="E6F6FF"/>
        <w:spacing w:after="120" w:line="240" w:lineRule="auto"/>
        <w:rPr>
          <w:rFonts w:eastAsia="Times New Roman" w:cstheme="minorHAnsi"/>
          <w:color w:val="000000"/>
          <w:sz w:val="21"/>
          <w:szCs w:val="21"/>
          <w:lang w:eastAsia="ru-RU"/>
        </w:rPr>
      </w:pPr>
      <w:r w:rsidRPr="00B6602A">
        <w:rPr>
          <w:rFonts w:eastAsia="Times New Roman" w:cstheme="minorHAnsi"/>
          <w:color w:val="000000"/>
          <w:sz w:val="21"/>
          <w:szCs w:val="21"/>
          <w:lang w:eastAsia="ru-RU"/>
        </w:rPr>
        <w:t xml:space="preserve">2 </w:t>
      </w:r>
      <w:r w:rsidR="007235E1" w:rsidRPr="00B6602A">
        <w:rPr>
          <w:rFonts w:eastAsia="Times New Roman" w:cstheme="minorHAnsi"/>
          <w:color w:val="000000"/>
          <w:sz w:val="21"/>
          <w:szCs w:val="21"/>
          <w:lang w:eastAsia="ru-RU"/>
        </w:rPr>
        <w:t xml:space="preserve">типа Трала </w:t>
      </w:r>
      <w:r w:rsidR="007235E1" w:rsidRPr="00B6602A">
        <w:rPr>
          <w:rFonts w:eastAsia="Times New Roman" w:cstheme="minorHAnsi"/>
          <w:color w:val="000000"/>
          <w:sz w:val="21"/>
          <w:szCs w:val="21"/>
          <w:lang w:val="en-US" w:eastAsia="ru-RU"/>
        </w:rPr>
        <w:t>SL</w:t>
      </w:r>
      <w:r w:rsidR="00415EC5" w:rsidRPr="00B6602A">
        <w:rPr>
          <w:rFonts w:eastAsia="Times New Roman" w:cstheme="minorHAnsi"/>
          <w:color w:val="000000"/>
          <w:sz w:val="21"/>
          <w:szCs w:val="21"/>
          <w:lang w:eastAsia="ru-RU"/>
        </w:rPr>
        <w:t>,</w:t>
      </w:r>
      <w:r w:rsidR="00945315">
        <w:rPr>
          <w:rFonts w:eastAsia="Times New Roman" w:cstheme="minorHAnsi"/>
          <w:color w:val="000000"/>
          <w:sz w:val="21"/>
          <w:szCs w:val="21"/>
          <w:lang w:eastAsia="ru-RU"/>
        </w:rPr>
        <w:t xml:space="preserve"> с активацией Стоп-Лоса по</w:t>
      </w:r>
      <w:r w:rsidR="007A498D" w:rsidRPr="007A498D">
        <w:rPr>
          <w:rFonts w:eastAsia="Times New Roman" w:cstheme="minorHAnsi"/>
          <w:i/>
          <w:color w:val="808080" w:themeColor="background1" w:themeShade="80"/>
          <w:sz w:val="21"/>
          <w:szCs w:val="21"/>
          <w:lang w:eastAsia="ru-RU"/>
        </w:rPr>
        <w:t xml:space="preserve"> </w:t>
      </w:r>
      <w:r w:rsidR="007A498D" w:rsidRPr="007A498D">
        <w:rPr>
          <w:rFonts w:eastAsia="Times New Roman" w:cstheme="minorHAnsi"/>
          <w:i/>
          <w:color w:val="808080" w:themeColor="background1" w:themeShade="80"/>
          <w:sz w:val="21"/>
          <w:szCs w:val="21"/>
          <w:lang w:val="en-US" w:eastAsia="ru-RU"/>
        </w:rPr>
        <w:t>Close</w:t>
      </w:r>
      <w:r w:rsidR="007A498D" w:rsidRPr="007A498D">
        <w:rPr>
          <w:rFonts w:eastAsia="Times New Roman" w:cstheme="minorHAnsi"/>
          <w:i/>
          <w:color w:val="808080" w:themeColor="background1" w:themeShade="80"/>
          <w:sz w:val="21"/>
          <w:szCs w:val="21"/>
          <w:lang w:eastAsia="ru-RU"/>
        </w:rPr>
        <w:t>-1</w:t>
      </w:r>
      <w:r w:rsidR="007A498D">
        <w:rPr>
          <w:rFonts w:eastAsia="Times New Roman" w:cstheme="minorHAnsi"/>
          <w:color w:val="000000"/>
          <w:sz w:val="21"/>
          <w:szCs w:val="21"/>
          <w:lang w:eastAsia="ru-RU"/>
        </w:rPr>
        <w:t>,</w:t>
      </w:r>
    </w:p>
    <w:p w:rsidR="00563103" w:rsidRPr="003733A6" w:rsidRDefault="00415EC5" w:rsidP="00977245">
      <w:pPr>
        <w:pStyle w:val="a3"/>
        <w:numPr>
          <w:ilvl w:val="0"/>
          <w:numId w:val="8"/>
        </w:numPr>
        <w:shd w:val="clear" w:color="auto" w:fill="E6F6FF"/>
        <w:spacing w:after="120" w:line="240" w:lineRule="auto"/>
        <w:ind w:firstLine="142"/>
        <w:rPr>
          <w:sz w:val="2"/>
          <w:highlight w:val="yellow"/>
        </w:rPr>
      </w:pPr>
      <w:r w:rsidRPr="003733A6">
        <w:rPr>
          <w:rFonts w:eastAsia="Times New Roman" w:cstheme="minorHAnsi"/>
          <w:color w:val="000000"/>
          <w:sz w:val="21"/>
          <w:szCs w:val="21"/>
          <w:lang w:eastAsia="ru-RU"/>
        </w:rPr>
        <w:t xml:space="preserve">контроль спреда </w:t>
      </w:r>
      <w:r w:rsidRPr="003733A6">
        <w:rPr>
          <w:rFonts w:eastAsia="Times New Roman" w:cstheme="minorHAnsi"/>
          <w:i/>
          <w:color w:val="808080" w:themeColor="background1" w:themeShade="80"/>
          <w:sz w:val="21"/>
          <w:szCs w:val="21"/>
          <w:lang w:eastAsia="ru-RU"/>
        </w:rPr>
        <w:t xml:space="preserve">(если спред больше </w:t>
      </w:r>
      <w:r w:rsidR="003733A6" w:rsidRPr="003733A6">
        <w:rPr>
          <w:rFonts w:eastAsia="Times New Roman" w:cstheme="minorHAnsi"/>
          <w:i/>
          <w:color w:val="808080" w:themeColor="background1" w:themeShade="80"/>
          <w:sz w:val="21"/>
          <w:szCs w:val="21"/>
          <w:lang w:eastAsia="ru-RU"/>
        </w:rPr>
        <w:t xml:space="preserve">ХХ </w:t>
      </w:r>
      <w:r w:rsidRPr="003733A6">
        <w:rPr>
          <w:rFonts w:eastAsia="Times New Roman" w:cstheme="minorHAnsi"/>
          <w:i/>
          <w:color w:val="808080" w:themeColor="background1" w:themeShade="80"/>
          <w:sz w:val="21"/>
          <w:szCs w:val="21"/>
          <w:lang w:eastAsia="ru-RU"/>
        </w:rPr>
        <w:t xml:space="preserve"> = не торговать</w:t>
      </w:r>
      <w:r w:rsidR="003733A6">
        <w:rPr>
          <w:rFonts w:eastAsia="Times New Roman" w:cstheme="minorHAnsi"/>
          <w:i/>
          <w:color w:val="808080" w:themeColor="background1" w:themeShade="80"/>
          <w:sz w:val="21"/>
          <w:szCs w:val="21"/>
          <w:lang w:eastAsia="ru-RU"/>
        </w:rPr>
        <w:t>…)</w:t>
      </w:r>
    </w:p>
    <w:p w:rsidR="00A7404D" w:rsidRPr="006A33D3" w:rsidRDefault="00A7404D" w:rsidP="00977245">
      <w:pPr>
        <w:pStyle w:val="a3"/>
        <w:spacing w:after="120" w:line="240" w:lineRule="auto"/>
        <w:ind w:left="502"/>
        <w:rPr>
          <w:sz w:val="6"/>
        </w:rPr>
      </w:pPr>
    </w:p>
    <w:p w:rsidR="00CE2DFE" w:rsidRPr="00945315" w:rsidRDefault="00EE14CA" w:rsidP="00977245">
      <w:pPr>
        <w:spacing w:after="120" w:line="240" w:lineRule="auto"/>
        <w:ind w:left="142"/>
        <w:contextualSpacing/>
        <w:rPr>
          <w:strike/>
          <w:sz w:val="20"/>
          <w:szCs w:val="20"/>
        </w:rPr>
      </w:pPr>
      <w:r w:rsidRPr="00945315">
        <w:rPr>
          <w:strike/>
          <w:sz w:val="20"/>
          <w:szCs w:val="20"/>
        </w:rPr>
        <w:t>Просьба:</w:t>
      </w:r>
      <w:r w:rsidRPr="00945315">
        <w:rPr>
          <w:strike/>
          <w:sz w:val="20"/>
          <w:szCs w:val="20"/>
        </w:rPr>
        <w:br/>
        <w:t>для Тестера стратегий:</w:t>
      </w:r>
      <w:r w:rsidRPr="00945315">
        <w:rPr>
          <w:strike/>
          <w:sz w:val="20"/>
          <w:szCs w:val="20"/>
        </w:rPr>
        <w:br/>
      </w:r>
      <w:r w:rsidR="008C3DA9" w:rsidRPr="00945315">
        <w:rPr>
          <w:strike/>
          <w:sz w:val="20"/>
          <w:szCs w:val="20"/>
        </w:rPr>
        <w:t>во внутренних параметрах – выбор Стратегии (Основная, или Микро-торговля), динамический лот</w:t>
      </w:r>
      <w:r w:rsidR="00F82710" w:rsidRPr="00945315">
        <w:rPr>
          <w:strike/>
          <w:sz w:val="20"/>
          <w:szCs w:val="20"/>
        </w:rPr>
        <w:t xml:space="preserve"> + величина стартового лота</w:t>
      </w:r>
      <w:r w:rsidR="008C3DA9" w:rsidRPr="00945315">
        <w:rPr>
          <w:strike/>
          <w:sz w:val="20"/>
          <w:szCs w:val="20"/>
        </w:rPr>
        <w:t xml:space="preserve">, Мартин, параметры </w:t>
      </w:r>
      <w:r w:rsidR="008C3DA9" w:rsidRPr="00945315">
        <w:rPr>
          <w:strike/>
          <w:sz w:val="20"/>
          <w:szCs w:val="20"/>
          <w:lang w:val="en-US"/>
        </w:rPr>
        <w:t>ZZ</w:t>
      </w:r>
      <w:r w:rsidR="008C3DA9" w:rsidRPr="00945315">
        <w:rPr>
          <w:strike/>
          <w:sz w:val="20"/>
          <w:szCs w:val="20"/>
        </w:rPr>
        <w:t>.</w:t>
      </w:r>
      <w:r w:rsidR="008C3DA9" w:rsidRPr="00945315">
        <w:rPr>
          <w:strike/>
          <w:sz w:val="20"/>
          <w:szCs w:val="20"/>
        </w:rPr>
        <w:br/>
        <w:t xml:space="preserve">Также в Тестере стратегий – нужно </w:t>
      </w:r>
      <w:r w:rsidR="008C3DA9" w:rsidRPr="00945315">
        <w:rPr>
          <w:b/>
          <w:strike/>
          <w:sz w:val="20"/>
          <w:szCs w:val="20"/>
          <w:u w:val="single"/>
        </w:rPr>
        <w:t>ПОКАЗЫВАТЬ</w:t>
      </w:r>
      <w:r w:rsidR="008C3DA9" w:rsidRPr="00945315">
        <w:rPr>
          <w:strike/>
          <w:sz w:val="20"/>
          <w:szCs w:val="20"/>
        </w:rPr>
        <w:t xml:space="preserve"> </w:t>
      </w:r>
      <w:r w:rsidR="00356AD1" w:rsidRPr="00945315">
        <w:rPr>
          <w:strike/>
          <w:sz w:val="20"/>
          <w:szCs w:val="20"/>
        </w:rPr>
        <w:t xml:space="preserve"> </w:t>
      </w:r>
      <w:r w:rsidR="008C3DA9" w:rsidRPr="00945315">
        <w:rPr>
          <w:strike/>
          <w:sz w:val="20"/>
          <w:szCs w:val="20"/>
        </w:rPr>
        <w:t xml:space="preserve">сам индикатор </w:t>
      </w:r>
      <w:r w:rsidR="008C3DA9" w:rsidRPr="00945315">
        <w:rPr>
          <w:strike/>
          <w:sz w:val="20"/>
          <w:szCs w:val="20"/>
          <w:lang w:val="en-US"/>
        </w:rPr>
        <w:t>ZZ</w:t>
      </w:r>
      <w:r w:rsidR="008C3DA9" w:rsidRPr="00945315">
        <w:rPr>
          <w:strike/>
          <w:sz w:val="20"/>
          <w:szCs w:val="20"/>
        </w:rPr>
        <w:t xml:space="preserve"> на Графике, чтобы визуально  проверять работу Алгоритма (!)</w:t>
      </w:r>
    </w:p>
    <w:p w:rsidR="00CE2DFE" w:rsidRDefault="00CE2DFE" w:rsidP="00977245">
      <w:pPr>
        <w:spacing w:after="120" w:line="240" w:lineRule="auto"/>
        <w:ind w:left="142"/>
        <w:contextualSpacing/>
        <w:rPr>
          <w:sz w:val="20"/>
          <w:szCs w:val="20"/>
        </w:rPr>
      </w:pPr>
    </w:p>
    <w:p w:rsidR="00945315" w:rsidRDefault="00945315" w:rsidP="00977245">
      <w:pPr>
        <w:spacing w:after="120" w:line="240" w:lineRule="auto"/>
        <w:ind w:left="142"/>
        <w:contextualSpacing/>
        <w:rPr>
          <w:sz w:val="20"/>
          <w:szCs w:val="20"/>
        </w:rPr>
      </w:pPr>
    </w:p>
    <w:p w:rsidR="00D01DB6" w:rsidRPr="00660647" w:rsidRDefault="00E66F10" w:rsidP="00977245">
      <w:pPr>
        <w:spacing w:after="120" w:line="240" w:lineRule="auto"/>
        <w:ind w:firstLine="142"/>
        <w:contextualSpacing/>
        <w:rPr>
          <w:i/>
          <w:color w:val="808080" w:themeColor="background1" w:themeShade="80"/>
          <w:sz w:val="20"/>
        </w:rPr>
      </w:pPr>
      <w:r>
        <w:rPr>
          <w:rFonts w:asciiTheme="majorHAnsi" w:hAnsiTheme="majorHAnsi"/>
          <w:b/>
          <w:i/>
          <w:sz w:val="24"/>
        </w:rPr>
        <w:t xml:space="preserve">Основные </w:t>
      </w:r>
      <w:r w:rsidR="00D01DB6" w:rsidRPr="00C70ABC">
        <w:rPr>
          <w:rFonts w:asciiTheme="majorHAnsi" w:hAnsiTheme="majorHAnsi"/>
          <w:b/>
          <w:i/>
          <w:sz w:val="24"/>
        </w:rPr>
        <w:t>Параметры :</w:t>
      </w:r>
      <w:r w:rsidR="004B1149">
        <w:rPr>
          <w:rFonts w:asciiTheme="majorHAnsi" w:hAnsiTheme="majorHAnsi"/>
          <w:b/>
          <w:i/>
          <w:sz w:val="24"/>
        </w:rPr>
        <w:t xml:space="preserve"> </w:t>
      </w:r>
      <w:r w:rsidR="004B1149" w:rsidRPr="00691F84">
        <w:rPr>
          <w:i/>
          <w:color w:val="808080" w:themeColor="background1" w:themeShade="80"/>
          <w:sz w:val="20"/>
        </w:rPr>
        <w:t>(</w:t>
      </w:r>
      <w:r w:rsidR="00F45378" w:rsidRPr="00896CEC">
        <w:rPr>
          <w:i/>
          <w:color w:val="808080" w:themeColor="background1" w:themeShade="80"/>
          <w:sz w:val="20"/>
          <w:u w:val="single"/>
        </w:rPr>
        <w:t>для ознакомления</w:t>
      </w:r>
      <w:r w:rsidR="00896CEC" w:rsidRPr="00896CEC">
        <w:rPr>
          <w:i/>
          <w:color w:val="808080" w:themeColor="background1" w:themeShade="80"/>
          <w:sz w:val="20"/>
        </w:rPr>
        <w:t xml:space="preserve"> </w:t>
      </w:r>
      <w:r w:rsidR="00F45378" w:rsidRPr="00691F84">
        <w:rPr>
          <w:i/>
          <w:color w:val="808080" w:themeColor="background1" w:themeShade="80"/>
          <w:sz w:val="20"/>
        </w:rPr>
        <w:t xml:space="preserve">, так как </w:t>
      </w:r>
      <w:r w:rsidR="00FD78F8">
        <w:rPr>
          <w:i/>
          <w:color w:val="808080" w:themeColor="background1" w:themeShade="80"/>
          <w:sz w:val="20"/>
        </w:rPr>
        <w:t>ниже</w:t>
      </w:r>
      <w:r w:rsidR="00F45378" w:rsidRPr="00691F84">
        <w:rPr>
          <w:i/>
          <w:color w:val="808080" w:themeColor="background1" w:themeShade="80"/>
          <w:sz w:val="20"/>
        </w:rPr>
        <w:t xml:space="preserve"> </w:t>
      </w:r>
      <w:r w:rsidR="00FD78F8">
        <w:rPr>
          <w:i/>
          <w:color w:val="808080" w:themeColor="background1" w:themeShade="80"/>
          <w:sz w:val="20"/>
        </w:rPr>
        <w:t xml:space="preserve">, на стр.4 </w:t>
      </w:r>
      <w:r w:rsidR="00F45378" w:rsidRPr="00691F84">
        <w:rPr>
          <w:i/>
          <w:color w:val="808080" w:themeColor="background1" w:themeShade="80"/>
          <w:sz w:val="20"/>
        </w:rPr>
        <w:sym w:font="Wingdings 3" w:char="F022"/>
      </w:r>
      <w:r w:rsidR="00F45378" w:rsidRPr="00691F84">
        <w:rPr>
          <w:i/>
          <w:color w:val="808080" w:themeColor="background1" w:themeShade="80"/>
          <w:sz w:val="20"/>
        </w:rPr>
        <w:t xml:space="preserve"> представлен ПОШАГОВЫЙ процесс работы</w:t>
      </w:r>
      <w:r w:rsidR="00660647">
        <w:rPr>
          <w:i/>
          <w:color w:val="808080" w:themeColor="background1" w:themeShade="80"/>
          <w:sz w:val="20"/>
        </w:rPr>
        <w:t xml:space="preserve"> с подробным описанием всех функций</w:t>
      </w:r>
      <w:r w:rsidR="00F45378" w:rsidRPr="00691F84">
        <w:rPr>
          <w:i/>
          <w:color w:val="808080" w:themeColor="background1" w:themeShade="80"/>
          <w:sz w:val="20"/>
        </w:rPr>
        <w:t xml:space="preserve"> (!)</w:t>
      </w:r>
      <w:r w:rsidR="00660647">
        <w:rPr>
          <w:i/>
          <w:color w:val="808080" w:themeColor="background1" w:themeShade="80"/>
          <w:sz w:val="20"/>
        </w:rPr>
        <w:t xml:space="preserve"> </w:t>
      </w:r>
      <w:r w:rsidR="00F45378" w:rsidRPr="00634916">
        <w:rPr>
          <w:i/>
          <w:color w:val="808080" w:themeColor="background1" w:themeShade="80"/>
          <w:sz w:val="18"/>
          <w:highlight w:val="yellow"/>
        </w:rPr>
        <w:t xml:space="preserve">(потом эти многие параметры == </w:t>
      </w:r>
      <w:r w:rsidR="004B1149" w:rsidRPr="00634916">
        <w:rPr>
          <w:i/>
          <w:color w:val="808080" w:themeColor="background1" w:themeShade="80"/>
          <w:sz w:val="18"/>
          <w:highlight w:val="yellow"/>
        </w:rPr>
        <w:t>вынести в Панель --&gt;&gt; во Вкладку «Настройки»</w:t>
      </w:r>
      <w:r w:rsidR="00660647" w:rsidRPr="00634916">
        <w:rPr>
          <w:i/>
          <w:color w:val="808080" w:themeColor="background1" w:themeShade="80"/>
          <w:sz w:val="18"/>
          <w:highlight w:val="yellow"/>
        </w:rPr>
        <w:t xml:space="preserve"> (эскиз Панели на стр. ХХ</w:t>
      </w:r>
      <w:r w:rsidR="004B1149" w:rsidRPr="00634916">
        <w:rPr>
          <w:i/>
          <w:color w:val="808080" w:themeColor="background1" w:themeShade="80"/>
          <w:sz w:val="18"/>
          <w:highlight w:val="yellow"/>
        </w:rPr>
        <w:t>)</w:t>
      </w:r>
    </w:p>
    <w:p w:rsidR="00945315" w:rsidRDefault="00945315" w:rsidP="00977245">
      <w:pPr>
        <w:spacing w:after="120" w:line="240" w:lineRule="auto"/>
        <w:ind w:left="142"/>
        <w:contextualSpacing/>
        <w:rPr>
          <w:sz w:val="20"/>
        </w:rPr>
      </w:pPr>
    </w:p>
    <w:p w:rsidR="003733A6" w:rsidRDefault="003733A6" w:rsidP="003733A6">
      <w:pPr>
        <w:pStyle w:val="a3"/>
        <w:numPr>
          <w:ilvl w:val="0"/>
          <w:numId w:val="1"/>
        </w:numPr>
        <w:spacing w:after="120" w:line="240" w:lineRule="auto"/>
        <w:ind w:left="284"/>
        <w:rPr>
          <w:sz w:val="20"/>
        </w:rPr>
      </w:pPr>
      <w:r w:rsidRPr="00D4671B">
        <w:rPr>
          <w:sz w:val="20"/>
        </w:rPr>
        <w:t>Автоматически определять «к</w:t>
      </w:r>
      <w:r>
        <w:rPr>
          <w:sz w:val="20"/>
        </w:rPr>
        <w:t>оличество знаков» после запятой,</w:t>
      </w:r>
    </w:p>
    <w:p w:rsidR="003733A6" w:rsidRDefault="003733A6" w:rsidP="003733A6">
      <w:pPr>
        <w:pStyle w:val="a3"/>
        <w:numPr>
          <w:ilvl w:val="0"/>
          <w:numId w:val="1"/>
        </w:numPr>
        <w:spacing w:after="120" w:line="240" w:lineRule="auto"/>
        <w:ind w:left="284"/>
        <w:rPr>
          <w:sz w:val="20"/>
        </w:rPr>
      </w:pPr>
      <w:r>
        <w:rPr>
          <w:sz w:val="20"/>
        </w:rPr>
        <w:t xml:space="preserve">Проскальзывание = да, величина проскальзывания = Х </w:t>
      </w:r>
      <w:r>
        <w:rPr>
          <w:sz w:val="20"/>
          <w:lang w:val="en-US"/>
        </w:rPr>
        <w:t>pips</w:t>
      </w:r>
      <w:r>
        <w:rPr>
          <w:sz w:val="20"/>
        </w:rPr>
        <w:t>,</w:t>
      </w:r>
    </w:p>
    <w:p w:rsidR="00945315" w:rsidRPr="00E85E85" w:rsidRDefault="00945315" w:rsidP="003733A6">
      <w:pPr>
        <w:pStyle w:val="a3"/>
        <w:numPr>
          <w:ilvl w:val="0"/>
          <w:numId w:val="1"/>
        </w:numPr>
        <w:spacing w:after="120" w:line="240" w:lineRule="auto"/>
        <w:ind w:left="284"/>
        <w:rPr>
          <w:sz w:val="18"/>
        </w:rPr>
      </w:pPr>
      <w:r w:rsidRPr="00E85E85">
        <w:rPr>
          <w:sz w:val="18"/>
        </w:rPr>
        <w:t>Стартовый Лот = 0.03, потом  Динамический лот  для вновь-открываемых позиций,</w:t>
      </w:r>
      <w:r w:rsidRPr="00E85E85">
        <w:rPr>
          <w:sz w:val="14"/>
        </w:rPr>
        <w:t xml:space="preserve"> </w:t>
      </w:r>
      <w:r w:rsidRPr="00E85E85">
        <w:rPr>
          <w:b/>
          <w:i/>
          <w:strike/>
          <w:color w:val="808080" w:themeColor="background1" w:themeShade="80"/>
          <w:sz w:val="14"/>
        </w:rPr>
        <w:t xml:space="preserve">не влияет на Мартин по </w:t>
      </w:r>
      <w:r w:rsidRPr="00E85E85">
        <w:rPr>
          <w:b/>
          <w:i/>
          <w:strike/>
          <w:color w:val="808080" w:themeColor="background1" w:themeShade="80"/>
          <w:sz w:val="14"/>
          <w:lang w:val="en-US"/>
        </w:rPr>
        <w:t>LOCK</w:t>
      </w:r>
      <w:r w:rsidRPr="00E85E85">
        <w:rPr>
          <w:b/>
          <w:i/>
          <w:strike/>
          <w:color w:val="808080" w:themeColor="background1" w:themeShade="80"/>
          <w:sz w:val="14"/>
        </w:rPr>
        <w:t>-у</w:t>
      </w:r>
      <w:r w:rsidRPr="00E85E85">
        <w:rPr>
          <w:sz w:val="14"/>
        </w:rPr>
        <w:t xml:space="preserve">: </w:t>
      </w:r>
      <w:r w:rsidRPr="00E85E85">
        <w:rPr>
          <w:sz w:val="14"/>
        </w:rPr>
        <w:br/>
      </w:r>
      <w:r w:rsidRPr="00E85E85">
        <w:rPr>
          <w:sz w:val="18"/>
        </w:rPr>
        <w:t xml:space="preserve">формула Динамического лота:  </w:t>
      </w:r>
      <w:r w:rsidRPr="00E85E85">
        <w:rPr>
          <w:sz w:val="18"/>
          <w:highlight w:val="yellow"/>
        </w:rPr>
        <w:t>Лот = ((Balance * 80) ÷ 100’000) ÷ 10</w:t>
      </w:r>
      <w:r w:rsidRPr="00E85E85">
        <w:rPr>
          <w:sz w:val="18"/>
        </w:rPr>
        <w:t xml:space="preserve">    </w:t>
      </w:r>
      <w:r w:rsidRPr="00E85E85">
        <w:rPr>
          <w:b/>
          <w:i/>
          <w:color w:val="00B050"/>
          <w:sz w:val="18"/>
        </w:rPr>
        <w:t xml:space="preserve"> </w:t>
      </w:r>
      <w:r w:rsidRPr="00E85E85">
        <w:rPr>
          <w:b/>
          <w:i/>
          <w:color w:val="548DD4" w:themeColor="text2" w:themeTint="99"/>
          <w:sz w:val="18"/>
          <w:highlight w:val="green"/>
        </w:rPr>
        <w:t xml:space="preserve">(проверено в </w:t>
      </w:r>
      <w:r w:rsidRPr="00E85E85">
        <w:rPr>
          <w:b/>
          <w:i/>
          <w:color w:val="548DD4" w:themeColor="text2" w:themeTint="99"/>
          <w:sz w:val="18"/>
          <w:highlight w:val="green"/>
          <w:lang w:val="en-US"/>
        </w:rPr>
        <w:t>Excel</w:t>
      </w:r>
      <w:r w:rsidRPr="00E85E85">
        <w:rPr>
          <w:b/>
          <w:i/>
          <w:color w:val="548DD4" w:themeColor="text2" w:themeTint="99"/>
          <w:sz w:val="18"/>
          <w:highlight w:val="green"/>
        </w:rPr>
        <w:t xml:space="preserve"> (!)</w:t>
      </w:r>
      <w:r w:rsidRPr="00E85E85">
        <w:rPr>
          <w:sz w:val="18"/>
        </w:rPr>
        <w:br/>
        <w:t xml:space="preserve">*максимальный размер лота = 10 </w:t>
      </w:r>
      <w:r w:rsidRPr="00E85E85">
        <w:rPr>
          <w:i/>
          <w:color w:val="A6A6A6" w:themeColor="background1" w:themeShade="A6"/>
          <w:sz w:val="18"/>
        </w:rPr>
        <w:t xml:space="preserve">(даёт Брокер, нужно учесть, чтобы Динамический Лот не поднимался выше этого значения) </w:t>
      </w:r>
      <w:r>
        <w:rPr>
          <w:i/>
          <w:color w:val="A6A6A6" w:themeColor="background1" w:themeShade="A6"/>
          <w:sz w:val="18"/>
        </w:rPr>
        <w:br/>
      </w:r>
      <w:r w:rsidRPr="00E85E85">
        <w:rPr>
          <w:i/>
          <w:color w:val="808080" w:themeColor="background1" w:themeShade="80"/>
          <w:sz w:val="18"/>
        </w:rPr>
        <w:t>(… т.е. лот вновь-открываемых позиций будет высчитываться исходя из суммы на балансе)</w:t>
      </w:r>
    </w:p>
    <w:p w:rsidR="00945315" w:rsidRPr="00E85E85" w:rsidRDefault="00945315" w:rsidP="003733A6">
      <w:pPr>
        <w:pStyle w:val="a3"/>
        <w:numPr>
          <w:ilvl w:val="0"/>
          <w:numId w:val="1"/>
        </w:numPr>
        <w:spacing w:after="120" w:line="240" w:lineRule="auto"/>
        <w:ind w:left="284"/>
        <w:rPr>
          <w:sz w:val="18"/>
        </w:rPr>
      </w:pPr>
      <w:r w:rsidRPr="00E85E85">
        <w:rPr>
          <w:sz w:val="18"/>
        </w:rPr>
        <w:t xml:space="preserve">Уровень Безубытка = 15  </w:t>
      </w:r>
      <w:r w:rsidRPr="00E85E85">
        <w:rPr>
          <w:sz w:val="18"/>
          <w:lang w:val="en-US"/>
        </w:rPr>
        <w:t>pips</w:t>
      </w:r>
      <w:r w:rsidRPr="00E85E85">
        <w:rPr>
          <w:sz w:val="18"/>
        </w:rPr>
        <w:t>, (тоже в виде прямоугольника), Цвет фиолетовый.</w:t>
      </w:r>
      <w:r w:rsidRPr="00E85E85">
        <w:rPr>
          <w:sz w:val="18"/>
        </w:rPr>
        <w:br/>
        <w:t xml:space="preserve">Закрывает % лота НА ОТКАТЕ </w:t>
      </w:r>
      <w:r w:rsidRPr="00E85E85">
        <w:rPr>
          <w:i/>
          <w:color w:val="BFBFBF" w:themeColor="background1" w:themeShade="BF"/>
          <w:sz w:val="18"/>
        </w:rPr>
        <w:t>(подробности ниже)</w:t>
      </w:r>
    </w:p>
    <w:p w:rsidR="00945315" w:rsidRPr="00E85E85" w:rsidRDefault="00945315" w:rsidP="003733A6">
      <w:pPr>
        <w:pStyle w:val="a3"/>
        <w:numPr>
          <w:ilvl w:val="0"/>
          <w:numId w:val="1"/>
        </w:numPr>
        <w:spacing w:after="120" w:line="240" w:lineRule="auto"/>
        <w:ind w:left="284"/>
        <w:rPr>
          <w:sz w:val="20"/>
        </w:rPr>
      </w:pPr>
      <w:r w:rsidRPr="00E85E85">
        <w:rPr>
          <w:sz w:val="20"/>
        </w:rPr>
        <w:t xml:space="preserve">Уровни виртуальных ТР и </w:t>
      </w:r>
      <w:r w:rsidRPr="00E85E85">
        <w:rPr>
          <w:sz w:val="20"/>
          <w:lang w:val="en-US"/>
        </w:rPr>
        <w:t>SL</w:t>
      </w:r>
      <w:r w:rsidRPr="00E85E85">
        <w:rPr>
          <w:sz w:val="20"/>
        </w:rPr>
        <w:t xml:space="preserve"> : ТР-1 = </w:t>
      </w:r>
      <w:r>
        <w:rPr>
          <w:sz w:val="20"/>
        </w:rPr>
        <w:t>50</w:t>
      </w:r>
      <w:r w:rsidRPr="00E85E85">
        <w:rPr>
          <w:sz w:val="20"/>
        </w:rPr>
        <w:t xml:space="preserve"> р</w:t>
      </w:r>
      <w:r w:rsidRPr="00E85E85">
        <w:rPr>
          <w:sz w:val="20"/>
          <w:lang w:val="en-US"/>
        </w:rPr>
        <w:t>ips</w:t>
      </w:r>
      <w:r w:rsidRPr="00E85E85">
        <w:rPr>
          <w:sz w:val="20"/>
        </w:rPr>
        <w:t xml:space="preserve">, ТР-2 = </w:t>
      </w:r>
      <w:r>
        <w:rPr>
          <w:sz w:val="20"/>
        </w:rPr>
        <w:t>150</w:t>
      </w:r>
      <w:r w:rsidRPr="00E85E85">
        <w:rPr>
          <w:sz w:val="20"/>
        </w:rPr>
        <w:t xml:space="preserve">, ТР-3 = </w:t>
      </w:r>
      <w:r>
        <w:rPr>
          <w:sz w:val="20"/>
        </w:rPr>
        <w:t>300</w:t>
      </w:r>
      <w:r w:rsidRPr="00E85E85">
        <w:rPr>
          <w:sz w:val="20"/>
        </w:rPr>
        <w:t xml:space="preserve">, </w:t>
      </w:r>
      <w:r w:rsidRPr="00E85E85">
        <w:rPr>
          <w:sz w:val="20"/>
          <w:lang w:val="en-US"/>
        </w:rPr>
        <w:t>SL</w:t>
      </w:r>
      <w:r w:rsidRPr="00E85E85">
        <w:rPr>
          <w:sz w:val="20"/>
        </w:rPr>
        <w:t xml:space="preserve"> = 55 ; </w:t>
      </w:r>
    </w:p>
    <w:p w:rsidR="00945315" w:rsidRPr="00E85E85" w:rsidRDefault="00945315" w:rsidP="003733A6">
      <w:pPr>
        <w:pStyle w:val="a3"/>
        <w:numPr>
          <w:ilvl w:val="0"/>
          <w:numId w:val="1"/>
        </w:numPr>
        <w:spacing w:after="120" w:line="240" w:lineRule="auto"/>
        <w:ind w:left="284"/>
        <w:rPr>
          <w:sz w:val="18"/>
        </w:rPr>
      </w:pPr>
      <w:r w:rsidRPr="00E85E85">
        <w:rPr>
          <w:sz w:val="18"/>
        </w:rPr>
        <w:t>Параметр «Фильтр глубины пробоя ур.</w:t>
      </w:r>
      <w:r w:rsidRPr="00E85E85">
        <w:rPr>
          <w:sz w:val="18"/>
          <w:lang w:val="en-US"/>
        </w:rPr>
        <w:t>SL</w:t>
      </w:r>
      <w:r w:rsidRPr="00E85E85">
        <w:rPr>
          <w:sz w:val="18"/>
        </w:rPr>
        <w:t xml:space="preserve">» = 12 </w:t>
      </w:r>
      <w:r w:rsidRPr="00E85E85">
        <w:rPr>
          <w:sz w:val="18"/>
          <w:lang w:val="en-US"/>
        </w:rPr>
        <w:t>pips</w:t>
      </w:r>
      <w:r w:rsidRPr="00E85E85">
        <w:rPr>
          <w:sz w:val="18"/>
        </w:rPr>
        <w:t xml:space="preserve"> (по 5-значному Брокеру) </w:t>
      </w:r>
      <w:r w:rsidRPr="00E85E85">
        <w:rPr>
          <w:i/>
          <w:color w:val="A6A6A6" w:themeColor="background1" w:themeShade="A6"/>
          <w:sz w:val="18"/>
        </w:rPr>
        <w:t xml:space="preserve">(вводится </w:t>
      </w:r>
      <w:r w:rsidRPr="00E85E85">
        <w:rPr>
          <w:i/>
          <w:color w:val="A6A6A6" w:themeColor="background1" w:themeShade="A6"/>
          <w:sz w:val="18"/>
          <w:u w:val="thick"/>
        </w:rPr>
        <w:t>вручную</w:t>
      </w:r>
      <w:r w:rsidRPr="00E85E85">
        <w:rPr>
          <w:i/>
          <w:color w:val="A6A6A6" w:themeColor="background1" w:themeShade="A6"/>
          <w:sz w:val="18"/>
        </w:rPr>
        <w:t>)</w:t>
      </w:r>
      <w:r w:rsidRPr="00E85E85">
        <w:rPr>
          <w:sz w:val="18"/>
        </w:rPr>
        <w:t>;</w:t>
      </w:r>
    </w:p>
    <w:p w:rsidR="00945315" w:rsidRPr="00E85E85" w:rsidRDefault="00945315" w:rsidP="003733A6">
      <w:pPr>
        <w:pStyle w:val="a3"/>
        <w:numPr>
          <w:ilvl w:val="0"/>
          <w:numId w:val="1"/>
        </w:numPr>
        <w:spacing w:after="120" w:line="240" w:lineRule="auto"/>
        <w:ind w:left="284"/>
        <w:rPr>
          <w:sz w:val="18"/>
        </w:rPr>
      </w:pPr>
      <w:r w:rsidRPr="00E85E85">
        <w:rPr>
          <w:sz w:val="18"/>
        </w:rPr>
        <w:t xml:space="preserve">Макс. спред = ХХ </w:t>
      </w:r>
      <w:r w:rsidRPr="00E85E85">
        <w:rPr>
          <w:sz w:val="18"/>
          <w:lang w:val="en-US"/>
        </w:rPr>
        <w:t>pips</w:t>
      </w:r>
      <w:r w:rsidRPr="00E85E85">
        <w:rPr>
          <w:sz w:val="18"/>
        </w:rPr>
        <w:t>. Если спред больше , то НЕ ТОРГОВАТЬ (</w:t>
      </w:r>
      <w:r w:rsidRPr="00E85E85">
        <w:rPr>
          <w:i/>
          <w:color w:val="A6A6A6" w:themeColor="background1" w:themeShade="A6"/>
          <w:sz w:val="18"/>
        </w:rPr>
        <w:t>не открывать новые позиции, не дробить лот, и не закрывать по Стоп-Лосу</w:t>
      </w:r>
      <w:r w:rsidRPr="00E85E85">
        <w:rPr>
          <w:sz w:val="18"/>
        </w:rPr>
        <w:t>) (!)</w:t>
      </w:r>
    </w:p>
    <w:p w:rsidR="003733A6" w:rsidRPr="003733A6" w:rsidRDefault="003733A6" w:rsidP="003733A6">
      <w:pPr>
        <w:spacing w:after="120" w:line="240" w:lineRule="auto"/>
        <w:ind w:left="142"/>
        <w:rPr>
          <w:sz w:val="18"/>
        </w:rPr>
      </w:pPr>
      <w:r w:rsidRPr="003733A6">
        <w:rPr>
          <w:sz w:val="18"/>
        </w:rPr>
        <w:lastRenderedPageBreak/>
        <w:t xml:space="preserve">Чисто Косметический момент </w:t>
      </w:r>
      <w:r w:rsidRPr="00E85E85">
        <w:rPr>
          <w:lang w:val="en-US"/>
        </w:rPr>
        <w:sym w:font="Wingdings" w:char="F0E8"/>
      </w:r>
      <w:r w:rsidRPr="003733A6">
        <w:rPr>
          <w:sz w:val="18"/>
        </w:rPr>
        <w:t xml:space="preserve"> с Момента нанесения Советника на График = ставить ОЧЕНЬ ТОЛСТУЮ вертикальную линию (можно даже вертикальный прямоугольник шириной в 4 бара, и высотой от Минимума цены до Максимума цены на графике), … или 4-5 толстых жирных  вертикальных линий (тут уже – как проще),  + подпись : </w:t>
      </w:r>
      <w:r w:rsidRPr="003733A6">
        <w:rPr>
          <w:sz w:val="18"/>
          <w:highlight w:val="cyan"/>
        </w:rPr>
        <w:t>«Начало скальпинга».</w:t>
      </w:r>
    </w:p>
    <w:p w:rsidR="00E66F10" w:rsidRPr="00205080" w:rsidRDefault="00E66F10" w:rsidP="00E66F10">
      <w:pPr>
        <w:spacing w:after="120" w:line="240" w:lineRule="auto"/>
        <w:contextualSpacing/>
      </w:pPr>
      <w:r w:rsidRPr="00205080">
        <w:t>=============</w:t>
      </w:r>
    </w:p>
    <w:p w:rsidR="00433BA1" w:rsidRDefault="00E66F10" w:rsidP="00E66F10">
      <w:pPr>
        <w:spacing w:after="120" w:line="240" w:lineRule="auto"/>
        <w:ind w:left="142"/>
        <w:contextualSpacing/>
        <w:rPr>
          <w:highlight w:val="yellow"/>
        </w:rPr>
      </w:pPr>
      <w:r w:rsidRPr="00CC346C">
        <w:rPr>
          <w:b/>
          <w:color w:val="000000" w:themeColor="text1"/>
          <w:sz w:val="24"/>
        </w:rPr>
        <w:t xml:space="preserve">Шаг </w:t>
      </w:r>
      <w:r>
        <w:rPr>
          <w:b/>
          <w:color w:val="000000" w:themeColor="text1"/>
          <w:sz w:val="24"/>
        </w:rPr>
        <w:t>1</w:t>
      </w:r>
      <w:r w:rsidRPr="00CC346C">
        <w:rPr>
          <w:b/>
          <w:color w:val="000000" w:themeColor="text1"/>
          <w:sz w:val="24"/>
        </w:rPr>
        <w:t xml:space="preserve"> – </w:t>
      </w:r>
      <w:r w:rsidRPr="00CC346C">
        <w:rPr>
          <w:rFonts w:ascii="Comic Sans MS" w:hAnsi="Comic Sans MS"/>
          <w:b/>
          <w:color w:val="000000" w:themeColor="text1"/>
        </w:rPr>
        <w:t xml:space="preserve">Сделать </w:t>
      </w:r>
      <w:r w:rsidRPr="000E05CF">
        <w:rPr>
          <w:rFonts w:ascii="Comic Sans MS" w:hAnsi="Comic Sans MS"/>
          <w:b/>
          <w:color w:val="92D050"/>
          <w:u w:val="single"/>
        </w:rPr>
        <w:t>простую</w:t>
      </w:r>
      <w:r w:rsidRPr="000E05CF">
        <w:rPr>
          <w:rFonts w:ascii="Comic Sans MS" w:hAnsi="Comic Sans MS"/>
          <w:b/>
          <w:color w:val="92D050"/>
        </w:rPr>
        <w:t xml:space="preserve"> </w:t>
      </w:r>
      <w:r w:rsidRPr="00CC346C">
        <w:rPr>
          <w:rFonts w:ascii="Comic Sans MS" w:hAnsi="Comic Sans MS"/>
          <w:b/>
          <w:color w:val="000000" w:themeColor="text1"/>
        </w:rPr>
        <w:t>Панель управления</w:t>
      </w:r>
      <w:r w:rsidRPr="00CC346C">
        <w:rPr>
          <w:b/>
          <w:color w:val="000000" w:themeColor="text1"/>
          <w:sz w:val="24"/>
        </w:rPr>
        <w:t xml:space="preserve"> </w:t>
      </w:r>
      <w:r>
        <w:rPr>
          <w:b/>
          <w:color w:val="000000" w:themeColor="text1"/>
          <w:sz w:val="24"/>
        </w:rPr>
        <w:t>с несколькими «Вкладками» :</w:t>
      </w:r>
      <w:r w:rsidR="009C66E2">
        <w:rPr>
          <w:b/>
          <w:color w:val="000000" w:themeColor="text1"/>
          <w:sz w:val="24"/>
        </w:rPr>
        <w:br/>
      </w:r>
      <w:r w:rsidR="00433BA1" w:rsidRPr="00433BA1">
        <w:t xml:space="preserve">Панель </w:t>
      </w:r>
      <w:r w:rsidR="00433BA1">
        <w:t>нужно жёстко и неподвижно привязать к Верхнему Левому углу графика!</w:t>
      </w:r>
    </w:p>
    <w:p w:rsidR="00E66F10" w:rsidRDefault="009C66E2" w:rsidP="00E66F10">
      <w:pPr>
        <w:spacing w:after="120" w:line="240" w:lineRule="auto"/>
        <w:ind w:left="142"/>
        <w:contextualSpacing/>
      </w:pPr>
      <w:r w:rsidRPr="00BE6398">
        <w:rPr>
          <w:highlight w:val="yellow"/>
        </w:rPr>
        <w:t xml:space="preserve">(!) В Панеле – все изменения == должны касаться ТОЛЬКО уже </w:t>
      </w:r>
      <w:r w:rsidR="00433BA1">
        <w:rPr>
          <w:highlight w:val="yellow"/>
        </w:rPr>
        <w:t>вновь-</w:t>
      </w:r>
      <w:r w:rsidRPr="00BE6398">
        <w:rPr>
          <w:highlight w:val="yellow"/>
        </w:rPr>
        <w:t>откры</w:t>
      </w:r>
      <w:r w:rsidR="00433BA1">
        <w:rPr>
          <w:highlight w:val="yellow"/>
        </w:rPr>
        <w:t xml:space="preserve">ваемых </w:t>
      </w:r>
      <w:r w:rsidRPr="00BE6398">
        <w:rPr>
          <w:highlight w:val="yellow"/>
        </w:rPr>
        <w:t xml:space="preserve"> сделок (!)</w:t>
      </w:r>
    </w:p>
    <w:p w:rsidR="00E66F10" w:rsidRDefault="00551F72" w:rsidP="00E66F10">
      <w:pPr>
        <w:spacing w:after="120" w:line="240" w:lineRule="auto"/>
        <w:ind w:left="142"/>
        <w:contextualSpacing/>
      </w:pPr>
      <w:r w:rsidRPr="00616BBE">
        <w:rPr>
          <w:highlight w:val="green"/>
        </w:rPr>
        <w:t xml:space="preserve">На этом этапе </w:t>
      </w:r>
      <w:r w:rsidRPr="00616BBE">
        <w:rPr>
          <w:highlight w:val="green"/>
          <w:lang w:val="en-US"/>
        </w:rPr>
        <w:sym w:font="Wingdings" w:char="F0E8"/>
      </w:r>
      <w:r w:rsidRPr="00616BBE">
        <w:rPr>
          <w:highlight w:val="green"/>
        </w:rPr>
        <w:t xml:space="preserve"> сделать </w:t>
      </w:r>
      <w:r w:rsidRPr="00616BBE">
        <w:rPr>
          <w:b/>
          <w:highlight w:val="green"/>
          <w:u w:val="single"/>
        </w:rPr>
        <w:t>полный «макет»</w:t>
      </w:r>
      <w:r w:rsidRPr="00616BBE">
        <w:rPr>
          <w:highlight w:val="green"/>
        </w:rPr>
        <w:t xml:space="preserve"> Панели </w:t>
      </w:r>
      <w:r w:rsidR="00616BBE" w:rsidRPr="00616BBE">
        <w:rPr>
          <w:highlight w:val="green"/>
        </w:rPr>
        <w:t>:</w:t>
      </w:r>
    </w:p>
    <w:p w:rsidR="00551F72" w:rsidRDefault="00616BBE" w:rsidP="00D96F77">
      <w:pPr>
        <w:pStyle w:val="a3"/>
        <w:numPr>
          <w:ilvl w:val="0"/>
          <w:numId w:val="22"/>
        </w:numPr>
        <w:tabs>
          <w:tab w:val="left" w:pos="142"/>
        </w:tabs>
        <w:spacing w:after="120" w:line="240" w:lineRule="auto"/>
      </w:pPr>
      <w:r>
        <w:t>сделать</w:t>
      </w:r>
      <w:r w:rsidR="00551F72">
        <w:t xml:space="preserve"> все </w:t>
      </w:r>
      <w:r>
        <w:t xml:space="preserve">Вкладки </w:t>
      </w:r>
      <w:r w:rsidR="00551F72">
        <w:t xml:space="preserve">и кнопки, переключение Вкладок и нажатие / отжатие кнопок , </w:t>
      </w:r>
      <w:r>
        <w:t xml:space="preserve">места для </w:t>
      </w:r>
      <w:r w:rsidR="00433BA1">
        <w:t xml:space="preserve">ввода </w:t>
      </w:r>
      <w:r>
        <w:t>параметров</w:t>
      </w:r>
      <w:r w:rsidR="00551F72">
        <w:t>;</w:t>
      </w:r>
    </w:p>
    <w:p w:rsidR="00551F72" w:rsidRDefault="00551F72" w:rsidP="00D96F77">
      <w:pPr>
        <w:pStyle w:val="a3"/>
        <w:numPr>
          <w:ilvl w:val="0"/>
          <w:numId w:val="22"/>
        </w:numPr>
        <w:tabs>
          <w:tab w:val="left" w:pos="142"/>
        </w:tabs>
        <w:spacing w:after="120" w:line="240" w:lineRule="auto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693029</wp:posOffset>
                </wp:positionH>
                <wp:positionV relativeFrom="paragraph">
                  <wp:posOffset>224008</wp:posOffset>
                </wp:positionV>
                <wp:extent cx="3310890" cy="1113693"/>
                <wp:effectExtent l="57150" t="57150" r="41910" b="86995"/>
                <wp:wrapNone/>
                <wp:docPr id="60" name="Прямая со стрелкой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10890" cy="1113693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FF00"/>
                          </a:solidFill>
                          <a:headEnd type="none" w="med" len="med"/>
                          <a:tailEnd type="triangle" w="med" len="med"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14300" prst="artDeco"/>
                        </a:sp3d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0" o:spid="_x0000_s1026" type="#_x0000_t32" style="position:absolute;margin-left:54.55pt;margin-top:17.65pt;width:260.7pt;height:87.7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" strokecolor="yellow" strokeweight="1.5pt">
                <v:stroke endarrow="block"/>
              </v:shape>
            </w:pict>
          </mc:Fallback>
        </mc:AlternateContent>
      </w:r>
      <w:r>
        <w:t xml:space="preserve">также можно сразу сделать полностью рабочую кнопку </w:t>
      </w:r>
      <w:r w:rsidRPr="00CC42CC">
        <w:rPr>
          <w:noProof/>
          <w:lang w:eastAsia="ru-RU"/>
        </w:rPr>
        <w:drawing>
          <wp:inline distT="0" distB="0" distL="0" distR="0" wp14:anchorId="38C6EF6C" wp14:editId="42DBCCE7">
            <wp:extent cx="190527" cy="219106"/>
            <wp:effectExtent l="4762" t="0" r="4763" b="4762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90527" cy="219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/ </w:t>
      </w:r>
      <w:r w:rsidRPr="00CC42CC">
        <w:rPr>
          <w:noProof/>
          <w:lang w:eastAsia="ru-RU"/>
        </w:rPr>
        <w:drawing>
          <wp:inline distT="0" distB="0" distL="0" distR="0" wp14:anchorId="055080CE" wp14:editId="7C6A0BDD">
            <wp:extent cx="190527" cy="219106"/>
            <wp:effectExtent l="4762" t="0" r="4763" b="4762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90527" cy="219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- Свернуть / Развернуть Панель </w:t>
      </w:r>
      <w:r w:rsidR="00433BA1">
        <w:t xml:space="preserve">, + </w:t>
      </w:r>
      <w:r w:rsidR="006C3C16">
        <w:t xml:space="preserve">Текущий </w:t>
      </w:r>
      <w:r w:rsidR="00433BA1">
        <w:t xml:space="preserve">Спред </w:t>
      </w:r>
      <w:r w:rsidR="006C3C16">
        <w:t>(средний спред за 4 часа)</w:t>
      </w:r>
      <w:r>
        <w:t>;</w:t>
      </w:r>
    </w:p>
    <w:p w:rsidR="00551F72" w:rsidRPr="00616BBE" w:rsidRDefault="00551F72" w:rsidP="00616BBE">
      <w:pPr>
        <w:spacing w:after="120" w:line="240" w:lineRule="auto"/>
        <w:jc w:val="center"/>
        <w:rPr>
          <w:b/>
          <w:u w:val="single"/>
        </w:rPr>
      </w:pPr>
      <w:r w:rsidRPr="00616BBE">
        <w:rPr>
          <w:b/>
          <w:u w:val="single"/>
        </w:rPr>
        <w:t xml:space="preserve">А все остальные Параметры == будут «вшиваться» в по мере </w:t>
      </w:r>
      <w:r w:rsidR="00616BBE" w:rsidRPr="00616BBE">
        <w:rPr>
          <w:b/>
          <w:u w:val="single"/>
        </w:rPr>
        <w:t>разработки</w:t>
      </w:r>
    </w:p>
    <w:p w:rsidR="00551F72" w:rsidRPr="000E05CF" w:rsidRDefault="00551F72" w:rsidP="00E66F10">
      <w:pPr>
        <w:spacing w:after="120" w:line="240" w:lineRule="auto"/>
        <w:ind w:left="142"/>
        <w:contextualSpacing/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53"/>
        <w:gridCol w:w="6345"/>
      </w:tblGrid>
      <w:tr w:rsidR="00E66F10" w:rsidTr="00E54AB5">
        <w:tc>
          <w:tcPr>
            <w:tcW w:w="5353" w:type="dxa"/>
          </w:tcPr>
          <w:p w:rsidR="0069049A" w:rsidRPr="0069049A" w:rsidRDefault="00E66F10" w:rsidP="00471F92">
            <w:pPr>
              <w:spacing w:after="120"/>
              <w:contextualSpacing/>
              <w:rPr>
                <w:sz w:val="20"/>
              </w:rPr>
            </w:pPr>
            <w:r>
              <w:t xml:space="preserve">Примерный вид Панели :  </w:t>
            </w:r>
            <w:r w:rsidR="00012E97" w:rsidRPr="00012E97">
              <w:rPr>
                <w:sz w:val="20"/>
              </w:rPr>
              <w:t>(размер примерно 345 х 468)</w:t>
            </w:r>
          </w:p>
        </w:tc>
        <w:tc>
          <w:tcPr>
            <w:tcW w:w="6345" w:type="dxa"/>
          </w:tcPr>
          <w:p w:rsidR="00E66F10" w:rsidRDefault="00E66F10" w:rsidP="00471F92">
            <w:pPr>
              <w:spacing w:after="120"/>
              <w:contextualSpacing/>
            </w:pPr>
            <w:r>
              <w:t>Описание иконок :</w:t>
            </w:r>
          </w:p>
        </w:tc>
      </w:tr>
      <w:tr w:rsidR="00E66F10" w:rsidTr="00E54AB5">
        <w:tc>
          <w:tcPr>
            <w:tcW w:w="5353" w:type="dxa"/>
          </w:tcPr>
          <w:p w:rsidR="006C3C16" w:rsidRDefault="006C3C16" w:rsidP="006C3C16">
            <w:pPr>
              <w:spacing w:after="120"/>
              <w:contextualSpacing/>
            </w:pPr>
            <w:r>
              <w:t xml:space="preserve">Свёрнутый вид Панели </w:t>
            </w:r>
            <w:r w:rsidR="00B1678D">
              <w:t>(Шапка)</w:t>
            </w:r>
            <w:r>
              <w:t>:</w:t>
            </w:r>
          </w:p>
          <w:p w:rsidR="00E66F10" w:rsidRDefault="00433BA1" w:rsidP="00E54AB5">
            <w:pPr>
              <w:spacing w:after="120"/>
              <w:contextualSpacing/>
              <w:jc w:val="center"/>
            </w:pPr>
            <w:r w:rsidRPr="00433BA1">
              <w:drawing>
                <wp:inline distT="0" distB="0" distL="0" distR="0" wp14:anchorId="6EB76F84" wp14:editId="0E3E044E">
                  <wp:extent cx="2356338" cy="257908"/>
                  <wp:effectExtent l="0" t="0" r="635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0"/>
                          <a:srcRect r="20336"/>
                          <a:stretch/>
                        </pic:blipFill>
                        <pic:spPr bwMode="auto">
                          <a:xfrm>
                            <a:off x="0" y="0"/>
                            <a:ext cx="2390992" cy="2617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3733A6" w:rsidRDefault="006C3C16" w:rsidP="006C3C16">
            <w:pPr>
              <w:spacing w:after="120"/>
              <w:contextualSpacing/>
            </w:pPr>
            <w:r>
              <w:t xml:space="preserve">Развёрнутый вид Панели </w:t>
            </w:r>
            <w:r w:rsidR="0069049A">
              <w:t xml:space="preserve">= </w:t>
            </w:r>
            <w:r>
              <w:t>Основная часть + Вкладки :</w:t>
            </w:r>
            <w:r w:rsidR="0069049A">
              <w:br/>
            </w:r>
            <w:r w:rsidR="0069049A">
              <w:rPr>
                <w:sz w:val="20"/>
                <w:highlight w:val="green"/>
              </w:rPr>
              <w:t>Скрины ниже касаю</w:t>
            </w:r>
            <w:r w:rsidR="0069049A" w:rsidRPr="0069049A">
              <w:rPr>
                <w:sz w:val="20"/>
                <w:highlight w:val="green"/>
              </w:rPr>
              <w:t>тся активной Вкалдки «Торговля»</w:t>
            </w:r>
          </w:p>
          <w:p w:rsidR="003733A6" w:rsidRDefault="006C3C16" w:rsidP="00E54AB5">
            <w:pPr>
              <w:spacing w:after="120"/>
              <w:contextualSpacing/>
              <w:jc w:val="center"/>
            </w:pPr>
            <w:r w:rsidRPr="006C3C16">
              <w:drawing>
                <wp:inline distT="0" distB="0" distL="0" distR="0" wp14:anchorId="7C37E6CB" wp14:editId="079DFE5F">
                  <wp:extent cx="2350477" cy="988874"/>
                  <wp:effectExtent l="0" t="0" r="0" b="1905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3592" cy="990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F78CF" w:rsidRDefault="006C3C16" w:rsidP="006C3C16">
            <w:pPr>
              <w:spacing w:after="120"/>
              <w:contextualSpacing/>
              <w:rPr>
                <w:lang w:val="en-US"/>
              </w:rPr>
            </w:pPr>
            <w:r>
              <w:t>Добавить :</w:t>
            </w:r>
            <w:r w:rsidR="00FF78CF" w:rsidRPr="00FF78CF">
              <w:t xml:space="preserve">  </w:t>
            </w:r>
          </w:p>
          <w:p w:rsidR="0069049A" w:rsidRDefault="00FF78CF" w:rsidP="005E60F4">
            <w:pPr>
              <w:spacing w:after="120"/>
              <w:ind w:right="-108"/>
              <w:contextualSpacing/>
            </w:pPr>
            <w:r w:rsidRPr="00FF78CF">
              <w:t xml:space="preserve">+ </w:t>
            </w:r>
            <w:r w:rsidR="006C3C16">
              <w:t>ЛОТ</w:t>
            </w:r>
            <w:r w:rsidR="00C76F18">
              <w:t xml:space="preserve"> «+» и «-» </w:t>
            </w:r>
            <w:r w:rsidR="006C3C16">
              <w:t xml:space="preserve">, </w:t>
            </w:r>
            <w:r w:rsidR="0069049A">
              <w:t xml:space="preserve">галочка </w:t>
            </w:r>
            <w:r w:rsidR="0069049A">
              <w:sym w:font="Wingdings" w:char="F0FE"/>
            </w:r>
            <w:r w:rsidR="0069049A">
              <w:t xml:space="preserve"> Динамический</w:t>
            </w:r>
            <w:r w:rsidR="005E60F4">
              <w:t>, Мартин с пометой «</w:t>
            </w:r>
            <w:r w:rsidR="005E60F4">
              <w:sym w:font="Wingdings 3" w:char="F026"/>
            </w:r>
            <w:r w:rsidR="005E60F4">
              <w:t>Лот по Авто-Мартину»</w:t>
            </w:r>
            <w:r w:rsidR="005E60F4" w:rsidRPr="005E60F4">
              <w:rPr>
                <w:sz w:val="20"/>
              </w:rPr>
              <w:t xml:space="preserve"> </w:t>
            </w:r>
            <w:r w:rsidR="005E60F4" w:rsidRPr="005E60F4">
              <w:rPr>
                <w:i/>
                <w:color w:val="A6A6A6" w:themeColor="background1" w:themeShade="A6"/>
                <w:sz w:val="18"/>
              </w:rPr>
              <w:t>(подробности на стр.5)</w:t>
            </w:r>
          </w:p>
          <w:p w:rsidR="0069049A" w:rsidRPr="0069049A" w:rsidRDefault="0069049A" w:rsidP="0069049A">
            <w:pPr>
              <w:spacing w:after="120"/>
              <w:contextualSpacing/>
              <w:jc w:val="center"/>
              <w:rPr>
                <w:i/>
                <w:sz w:val="20"/>
              </w:rPr>
            </w:pPr>
            <w:r w:rsidRPr="0069049A">
              <w:rPr>
                <w:i/>
                <w:sz w:val="20"/>
              </w:rPr>
              <w:t>(т.е. лот будет ИЛИ фиксированный, или Динамический)</w:t>
            </w:r>
          </w:p>
          <w:p w:rsidR="006C3C16" w:rsidRDefault="006C3C16" w:rsidP="0069049A">
            <w:pPr>
              <w:spacing w:after="120"/>
              <w:contextualSpacing/>
            </w:pPr>
            <w:r>
              <w:t>+ кнопки Бай и Селл</w:t>
            </w:r>
            <w:r w:rsidR="0069049A">
              <w:t>,</w:t>
            </w:r>
          </w:p>
          <w:p w:rsidR="006C3C16" w:rsidRPr="00FF78CF" w:rsidRDefault="00FF78CF" w:rsidP="006C3C16">
            <w:pPr>
              <w:spacing w:after="120"/>
              <w:contextualSpacing/>
            </w:pPr>
            <w:r w:rsidRPr="00FF78CF">
              <w:t xml:space="preserve">+ </w:t>
            </w:r>
            <w:r>
              <w:t xml:space="preserve">Параметры </w:t>
            </w:r>
            <w:r>
              <w:rPr>
                <w:lang w:val="en-US"/>
              </w:rPr>
              <w:t>SL</w:t>
            </w:r>
            <w:r>
              <w:t xml:space="preserve"> для вновь-открываемых позиций :</w:t>
            </w:r>
          </w:p>
          <w:p w:rsidR="006C3C16" w:rsidRDefault="006C3C16" w:rsidP="00E54AB5">
            <w:pPr>
              <w:spacing w:after="120"/>
              <w:contextualSpacing/>
              <w:jc w:val="center"/>
            </w:pPr>
            <w:r w:rsidRPr="00433BA1">
              <w:drawing>
                <wp:inline distT="0" distB="0" distL="0" distR="0" wp14:anchorId="53344978" wp14:editId="17F35AF6">
                  <wp:extent cx="1377462" cy="1008184"/>
                  <wp:effectExtent l="0" t="0" r="0" b="1905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2"/>
                          <a:srcRect t="51238" r="47191" b="18581"/>
                          <a:stretch/>
                        </pic:blipFill>
                        <pic:spPr bwMode="auto">
                          <a:xfrm>
                            <a:off x="0" y="0"/>
                            <a:ext cx="1377462" cy="10081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E66F10" w:rsidRPr="00CC42CC" w:rsidRDefault="00E66F10" w:rsidP="00471F92">
            <w:pPr>
              <w:spacing w:after="120"/>
              <w:contextualSpacing/>
              <w:rPr>
                <w:sz w:val="8"/>
                <w:szCs w:val="4"/>
              </w:rPr>
            </w:pPr>
          </w:p>
          <w:p w:rsidR="004A44F7" w:rsidRPr="004A44F7" w:rsidRDefault="004A44F7" w:rsidP="006C3C16">
            <w:pPr>
              <w:spacing w:after="120"/>
              <w:contextualSpacing/>
              <w:jc w:val="center"/>
              <w:rPr>
                <w:i/>
                <w:color w:val="A6A6A6" w:themeColor="background1" w:themeShade="A6"/>
                <w:sz w:val="14"/>
              </w:rPr>
            </w:pPr>
          </w:p>
        </w:tc>
        <w:tc>
          <w:tcPr>
            <w:tcW w:w="6345" w:type="dxa"/>
          </w:tcPr>
          <w:p w:rsidR="00E66F10" w:rsidRDefault="00E66F10" w:rsidP="00471F92">
            <w:pPr>
              <w:tabs>
                <w:tab w:val="left" w:pos="142"/>
              </w:tabs>
              <w:spacing w:after="120"/>
              <w:contextualSpacing/>
            </w:pPr>
            <w:r w:rsidRPr="00CC42CC">
              <w:rPr>
                <w:noProof/>
                <w:lang w:eastAsia="ru-RU"/>
              </w:rPr>
              <w:drawing>
                <wp:inline distT="0" distB="0" distL="0" distR="0" wp14:anchorId="6DF54517" wp14:editId="75686642">
                  <wp:extent cx="190527" cy="219106"/>
                  <wp:effectExtent l="0" t="0" r="0" b="9525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27" cy="2191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/ </w:t>
            </w:r>
            <w:r w:rsidRPr="00CC42CC">
              <w:rPr>
                <w:noProof/>
                <w:lang w:eastAsia="ru-RU"/>
              </w:rPr>
              <w:drawing>
                <wp:inline distT="0" distB="0" distL="0" distR="0" wp14:anchorId="4127E930" wp14:editId="3329AFFA">
                  <wp:extent cx="190527" cy="219106"/>
                  <wp:effectExtent l="0" t="0" r="0" b="9525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190527" cy="2191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Свернуть / Развернуть Панель ;</w:t>
            </w:r>
          </w:p>
          <w:p w:rsidR="00E66F10" w:rsidRDefault="00E66F10" w:rsidP="00471F92">
            <w:pPr>
              <w:tabs>
                <w:tab w:val="left" w:pos="142"/>
              </w:tabs>
              <w:spacing w:after="120"/>
              <w:contextualSpacing/>
            </w:pPr>
            <w:r>
              <w:t xml:space="preserve">+ Комиссия брокеру, </w:t>
            </w:r>
            <w:r>
              <w:br/>
              <w:t>+ Своп,</w:t>
            </w:r>
            <w:r>
              <w:br/>
              <w:t>+ текущий СПРЕД (</w:t>
            </w:r>
            <w:r w:rsidR="003F2137">
              <w:t>а в скобках = средний спред за 4 часа</w:t>
            </w:r>
            <w:r>
              <w:t>),</w:t>
            </w:r>
            <w:r>
              <w:br/>
              <w:t>+</w:t>
            </w:r>
            <w:r w:rsidR="00FF78CF">
              <w:t xml:space="preserve"> Общая сумма просадки </w:t>
            </w:r>
            <w:r>
              <w:t xml:space="preserve"> </w:t>
            </w:r>
            <w:r w:rsidRPr="00995877">
              <w:rPr>
                <w:u w:val="single"/>
              </w:rPr>
              <w:t>на</w:t>
            </w:r>
            <w:r w:rsidR="00FF78CF">
              <w:rPr>
                <w:u w:val="single"/>
              </w:rPr>
              <w:t xml:space="preserve"> текущем </w:t>
            </w:r>
            <w:r>
              <w:rPr>
                <w:u w:val="single"/>
              </w:rPr>
              <w:t xml:space="preserve"> </w:t>
            </w:r>
            <w:r w:rsidRPr="00995877">
              <w:rPr>
                <w:u w:val="single"/>
              </w:rPr>
              <w:t>Графике</w:t>
            </w:r>
            <w:r w:rsidR="00FF78CF">
              <w:t xml:space="preserve">  по всем открытым позициям</w:t>
            </w:r>
            <w:r w:rsidR="00BD1EF0">
              <w:t xml:space="preserve"> </w:t>
            </w:r>
            <w:r w:rsidR="00BD1EF0" w:rsidRPr="00BD1EF0">
              <w:rPr>
                <w:i/>
                <w:color w:val="A6A6A6" w:themeColor="background1" w:themeShade="A6"/>
              </w:rPr>
              <w:t xml:space="preserve">(подробнее </w:t>
            </w:r>
            <w:r w:rsidR="00BD1EF0" w:rsidRPr="00BD1EF0">
              <w:rPr>
                <w:i/>
                <w:color w:val="A6A6A6" w:themeColor="background1" w:themeShade="A6"/>
              </w:rPr>
              <w:sym w:font="Wingdings 3" w:char="F022"/>
            </w:r>
            <w:r w:rsidR="00BD1EF0" w:rsidRPr="00BD1EF0">
              <w:rPr>
                <w:i/>
                <w:color w:val="A6A6A6" w:themeColor="background1" w:themeShade="A6"/>
              </w:rPr>
              <w:t xml:space="preserve"> стр.5, Шаг – 7)</w:t>
            </w:r>
            <w:r w:rsidRPr="00BD1EF0">
              <w:rPr>
                <w:i/>
                <w:color w:val="A6A6A6" w:themeColor="background1" w:themeShade="A6"/>
              </w:rPr>
              <w:t>,</w:t>
            </w:r>
            <w:r w:rsidRPr="00BD1EF0">
              <w:rPr>
                <w:color w:val="A6A6A6" w:themeColor="background1" w:themeShade="A6"/>
              </w:rPr>
              <w:t xml:space="preserve"> </w:t>
            </w:r>
            <w:r>
              <w:br/>
            </w:r>
            <w:r w:rsidR="00FF78CF">
              <w:t xml:space="preserve">+ </w:t>
            </w:r>
            <w:r>
              <w:rPr>
                <w:noProof/>
                <w:lang w:eastAsia="ru-RU"/>
              </w:rPr>
              <w:drawing>
                <wp:inline distT="0" distB="0" distL="0" distR="0" wp14:anchorId="6150E5FB" wp14:editId="7793B80E">
                  <wp:extent cx="214630" cy="208915"/>
                  <wp:effectExtent l="0" t="0" r="0" b="635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630" cy="208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- Показать «Историю торгов» </w:t>
            </w:r>
            <w:r w:rsidRPr="007B0B84">
              <w:rPr>
                <w:color w:val="00B0F0"/>
              </w:rPr>
              <w:t xml:space="preserve">(только с </w:t>
            </w:r>
            <w:r>
              <w:rPr>
                <w:color w:val="00B0F0"/>
              </w:rPr>
              <w:t>Рабочего</w:t>
            </w:r>
            <w:r w:rsidRPr="007B0B84">
              <w:rPr>
                <w:color w:val="00B0F0"/>
              </w:rPr>
              <w:t xml:space="preserve"> ТФ(!)</w:t>
            </w:r>
            <w:r>
              <w:t xml:space="preserve">, </w:t>
            </w:r>
          </w:p>
          <w:p w:rsidR="00E66F10" w:rsidRDefault="00FF78CF" w:rsidP="00471F92">
            <w:pPr>
              <w:tabs>
                <w:tab w:val="left" w:pos="142"/>
              </w:tabs>
              <w:spacing w:after="120"/>
              <w:contextualSpacing/>
            </w:pPr>
            <w:r>
              <w:t xml:space="preserve">+ </w:t>
            </w:r>
            <w:r w:rsidR="00E66F10" w:rsidRPr="00B11ECB">
              <w:rPr>
                <w:noProof/>
                <w:lang w:eastAsia="ru-RU"/>
              </w:rPr>
              <w:drawing>
                <wp:inline distT="0" distB="0" distL="0" distR="0" wp14:anchorId="7908E42C" wp14:editId="65266C2F">
                  <wp:extent cx="303480" cy="217714"/>
                  <wp:effectExtent l="0" t="0" r="1905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215" cy="2168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E66F10">
              <w:t xml:space="preserve"> - показать торговые уровни (из ПКМ на графике) </w:t>
            </w:r>
            <w:r w:rsidR="00E66F10">
              <w:rPr>
                <w:color w:val="00B0F0"/>
              </w:rPr>
              <w:t>(только с Рабочего</w:t>
            </w:r>
            <w:r w:rsidR="00E66F10" w:rsidRPr="007B0B84">
              <w:rPr>
                <w:color w:val="00B0F0"/>
              </w:rPr>
              <w:t>ТФ(!)</w:t>
            </w:r>
            <w:r w:rsidR="00E66F10">
              <w:t>, …отдельно И с основной торговли, и отдельно с «Микро-торговли».</w:t>
            </w:r>
          </w:p>
          <w:p w:rsidR="00E66F10" w:rsidRPr="00CC346C" w:rsidRDefault="00E66F10" w:rsidP="00471F92">
            <w:pPr>
              <w:tabs>
                <w:tab w:val="left" w:pos="142"/>
              </w:tabs>
              <w:spacing w:after="120"/>
              <w:contextualSpacing/>
              <w:rPr>
                <w:strike/>
              </w:rPr>
            </w:pPr>
            <w:r w:rsidRPr="00B11ECB">
              <w:rPr>
                <w:noProof/>
                <w:lang w:eastAsia="ru-RU"/>
              </w:rPr>
              <w:drawing>
                <wp:inline distT="0" distB="0" distL="0" distR="0" wp14:anchorId="0E113F30" wp14:editId="46B1CE6F">
                  <wp:extent cx="130629" cy="261257"/>
                  <wp:effectExtent l="0" t="0" r="3175" b="5715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647" cy="2612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</w:t>
            </w:r>
            <w:r w:rsidR="00FF78CF">
              <w:t xml:space="preserve">Резервная кнопка </w:t>
            </w:r>
            <w:r w:rsidRPr="00CC346C">
              <w:rPr>
                <w:i/>
                <w:strike/>
                <w:color w:val="A6A6A6" w:themeColor="background1" w:themeShade="A6"/>
              </w:rPr>
              <w:t>(доп. индикатор за договорную цену)</w:t>
            </w:r>
            <w:r w:rsidRPr="00CC346C">
              <w:rPr>
                <w:strike/>
              </w:rPr>
              <w:t xml:space="preserve"> - рисует </w:t>
            </w:r>
            <w:r w:rsidRPr="00CC346C">
              <w:rPr>
                <w:b/>
                <w:strike/>
                <w:u w:val="single"/>
              </w:rPr>
              <w:t>на фоне</w:t>
            </w:r>
            <w:r w:rsidRPr="00CC346C">
              <w:rPr>
                <w:strike/>
              </w:rPr>
              <w:t xml:space="preserve"> графика свечи из старшего ТФ (по выбору), образец:</w:t>
            </w:r>
          </w:p>
          <w:p w:rsidR="00E66F10" w:rsidRPr="00CC346C" w:rsidRDefault="00963D6F" w:rsidP="00471F92">
            <w:pPr>
              <w:tabs>
                <w:tab w:val="left" w:pos="142"/>
              </w:tabs>
              <w:spacing w:after="120"/>
              <w:contextualSpacing/>
              <w:rPr>
                <w:strike/>
              </w:rPr>
            </w:pPr>
            <w:hyperlink r:id="rId16" w:history="1">
              <w:r w:rsidR="00E66F10" w:rsidRPr="00CC346C">
                <w:rPr>
                  <w:rStyle w:val="a7"/>
                  <w:strike/>
                </w:rPr>
                <w:t>https://www.mql5.com/ru/market/product/68641</w:t>
              </w:r>
            </w:hyperlink>
            <w:r w:rsidR="00E66F10" w:rsidRPr="00CC346C">
              <w:rPr>
                <w:strike/>
              </w:rPr>
              <w:t xml:space="preserve"> </w:t>
            </w:r>
          </w:p>
          <w:p w:rsidR="00E66F10" w:rsidRDefault="00E66F10" w:rsidP="00471F92">
            <w:pPr>
              <w:tabs>
                <w:tab w:val="left" w:pos="142"/>
              </w:tabs>
              <w:spacing w:after="120"/>
              <w:contextualSpacing/>
              <w:rPr>
                <w:b/>
                <w:strike/>
                <w:color w:val="808080" w:themeColor="background1" w:themeShade="80"/>
                <w:sz w:val="20"/>
              </w:rPr>
            </w:pPr>
            <w:r w:rsidRPr="00CC346C">
              <w:rPr>
                <w:b/>
                <w:strike/>
                <w:color w:val="808080" w:themeColor="background1" w:themeShade="80"/>
                <w:sz w:val="20"/>
              </w:rPr>
              <w:t xml:space="preserve">… Но на фоне </w:t>
            </w:r>
            <w:r w:rsidRPr="00CC346C">
              <w:rPr>
                <w:b/>
                <w:strike/>
                <w:color w:val="808080" w:themeColor="background1" w:themeShade="80"/>
                <w:sz w:val="20"/>
              </w:rPr>
              <w:sym w:font="Wingdings 3" w:char="F022"/>
            </w:r>
            <w:r w:rsidRPr="00CC346C">
              <w:rPr>
                <w:b/>
                <w:strike/>
                <w:color w:val="808080" w:themeColor="background1" w:themeShade="80"/>
                <w:sz w:val="20"/>
              </w:rPr>
              <w:t xml:space="preserve"> свечи со старшего ТФ дорисовывать ширину ВПРАВО, чтобы на текущем ТФ было понятнее, когда закроется свеча на старшем ТФ (!)</w:t>
            </w:r>
          </w:p>
          <w:p w:rsidR="00B1678D" w:rsidRDefault="00B1678D" w:rsidP="00471F92">
            <w:pPr>
              <w:tabs>
                <w:tab w:val="left" w:pos="142"/>
              </w:tabs>
              <w:spacing w:after="120"/>
              <w:contextualSpacing/>
            </w:pPr>
            <w:r>
              <w:t>+ Время Брокера (в шапке Панели)</w:t>
            </w:r>
          </w:p>
        </w:tc>
      </w:tr>
      <w:tr w:rsidR="00FF78CF" w:rsidTr="00E54AB5">
        <w:tc>
          <w:tcPr>
            <w:tcW w:w="5353" w:type="dxa"/>
          </w:tcPr>
          <w:p w:rsidR="00FF78CF" w:rsidRDefault="00FF78CF" w:rsidP="006C3C16">
            <w:pPr>
              <w:spacing w:after="120"/>
              <w:contextualSpacing/>
            </w:pPr>
            <w:r>
              <w:t>Кнопки : Торговля , По частям , Настройки , Инфо</w:t>
            </w:r>
          </w:p>
        </w:tc>
        <w:tc>
          <w:tcPr>
            <w:tcW w:w="6345" w:type="dxa"/>
          </w:tcPr>
          <w:p w:rsidR="00FF78CF" w:rsidRPr="00CC42CC" w:rsidRDefault="00FF78CF" w:rsidP="00471F92">
            <w:pPr>
              <w:tabs>
                <w:tab w:val="left" w:pos="142"/>
              </w:tabs>
              <w:spacing w:after="120"/>
              <w:contextualSpacing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sym w:font="Wingdings 3" w:char="F021"/>
            </w:r>
            <w:r>
              <w:rPr>
                <w:noProof/>
                <w:lang w:eastAsia="ru-RU"/>
              </w:rPr>
              <w:t xml:space="preserve"> при нажатии = раскрывают ВКЛАДКИ* с разным контентом</w:t>
            </w:r>
          </w:p>
        </w:tc>
      </w:tr>
      <w:tr w:rsidR="00FF78CF" w:rsidTr="00FF78CF">
        <w:tc>
          <w:tcPr>
            <w:tcW w:w="11698" w:type="dxa"/>
            <w:gridSpan w:val="2"/>
            <w:shd w:val="clear" w:color="auto" w:fill="D6E3BC" w:themeFill="accent3" w:themeFillTint="66"/>
          </w:tcPr>
          <w:p w:rsidR="00FF78CF" w:rsidRDefault="00FF78CF" w:rsidP="00FF78CF">
            <w:pPr>
              <w:tabs>
                <w:tab w:val="left" w:pos="142"/>
              </w:tabs>
              <w:spacing w:after="120"/>
              <w:contextualSpacing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 xml:space="preserve">* Как лайфхак = все вкладки </w:t>
            </w:r>
            <w:r w:rsidR="003A0C71">
              <w:rPr>
                <w:noProof/>
                <w:lang w:eastAsia="ru-RU"/>
              </w:rPr>
              <w:t xml:space="preserve">, и элементы Панели </w:t>
            </w:r>
            <w:r w:rsidR="003A0C71" w:rsidRPr="003A0C71">
              <w:rPr>
                <w:noProof/>
                <w:lang w:val="en-US" w:eastAsia="ru-RU"/>
              </w:rPr>
              <w:sym w:font="Wingdings" w:char="F0E8"/>
            </w:r>
            <w:r w:rsidR="003A0C71"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t>делать «открытыми», и ПРЯТАТЬ их в правую часть Графика на год вперёд, и при «вызове» новой вкладки = текущую вкладку ПРЯТАТЬ в правую часть графика, а новую вкладку – ПЕРЕНОСИТЬ в Панель (!)</w:t>
            </w:r>
          </w:p>
        </w:tc>
      </w:tr>
    </w:tbl>
    <w:p w:rsidR="00E66F10" w:rsidRPr="00546F6F" w:rsidRDefault="00E66F10" w:rsidP="00E66F10">
      <w:pPr>
        <w:spacing w:after="120" w:line="240" w:lineRule="auto"/>
        <w:contextualSpacing/>
        <w:rPr>
          <w:sz w:val="2"/>
          <w:szCs w:val="2"/>
        </w:rPr>
      </w:pPr>
    </w:p>
    <w:p w:rsidR="00FF78CF" w:rsidRPr="00FF78CF" w:rsidRDefault="00FF78CF" w:rsidP="00FF78CF">
      <w:pPr>
        <w:pStyle w:val="a3"/>
        <w:spacing w:after="120" w:line="240" w:lineRule="auto"/>
        <w:ind w:left="0"/>
        <w:rPr>
          <w:b/>
          <w:color w:val="000000" w:themeColor="text1"/>
          <w:sz w:val="20"/>
        </w:rPr>
      </w:pPr>
      <w:r w:rsidRPr="00FF78CF">
        <w:rPr>
          <w:b/>
          <w:color w:val="000000" w:themeColor="text1"/>
          <w:sz w:val="20"/>
        </w:rPr>
        <w:t>Доп. кнопки на Панеле :</w:t>
      </w:r>
    </w:p>
    <w:p w:rsidR="009C66E2" w:rsidRPr="004A44F7" w:rsidRDefault="009C66E2" w:rsidP="00D96F77">
      <w:pPr>
        <w:pStyle w:val="a3"/>
        <w:numPr>
          <w:ilvl w:val="0"/>
          <w:numId w:val="21"/>
        </w:numPr>
        <w:spacing w:after="120" w:line="240" w:lineRule="auto"/>
        <w:ind w:left="284"/>
        <w:rPr>
          <w:color w:val="000000" w:themeColor="text1"/>
          <w:sz w:val="20"/>
        </w:rPr>
      </w:pPr>
      <w:r w:rsidRPr="004A44F7">
        <w:rPr>
          <w:sz w:val="20"/>
        </w:rPr>
        <w:t>Кнопка «</w:t>
      </w:r>
      <w:r w:rsidR="00FF78CF">
        <w:rPr>
          <w:sz w:val="20"/>
        </w:rPr>
        <w:t>Графика</w:t>
      </w:r>
      <w:r w:rsidRPr="004A44F7">
        <w:rPr>
          <w:sz w:val="20"/>
        </w:rPr>
        <w:t xml:space="preserve">» - </w:t>
      </w:r>
      <w:r w:rsidRPr="004A44F7">
        <w:rPr>
          <w:color w:val="000000" w:themeColor="text1"/>
        </w:rPr>
        <w:t>Вкл/Выкл всю графику  (</w:t>
      </w:r>
      <w:r w:rsidRPr="004A44F7">
        <w:rPr>
          <w:i/>
          <w:color w:val="000000" w:themeColor="text1"/>
        </w:rPr>
        <w:t xml:space="preserve">для установки Советника на </w:t>
      </w:r>
      <w:r w:rsidRPr="004A44F7">
        <w:rPr>
          <w:i/>
          <w:color w:val="000000" w:themeColor="text1"/>
          <w:lang w:val="en-US"/>
        </w:rPr>
        <w:t>VPS</w:t>
      </w:r>
      <w:r w:rsidRPr="004A44F7">
        <w:rPr>
          <w:color w:val="000000" w:themeColor="text1"/>
        </w:rPr>
        <w:t>). При нажатии –</w:t>
      </w:r>
      <w:r w:rsidR="00FF78CF">
        <w:rPr>
          <w:color w:val="000000" w:themeColor="text1"/>
        </w:rPr>
        <w:t xml:space="preserve"> </w:t>
      </w:r>
      <w:r w:rsidRPr="004A44F7">
        <w:rPr>
          <w:color w:val="000000" w:themeColor="text1"/>
          <w:u w:val="single"/>
        </w:rPr>
        <w:t>ВСЕ</w:t>
      </w:r>
      <w:r w:rsidRPr="004A44F7">
        <w:rPr>
          <w:color w:val="000000" w:themeColor="text1"/>
        </w:rPr>
        <w:t xml:space="preserve"> графические элементы </w:t>
      </w:r>
      <w:r w:rsidR="00FF78CF">
        <w:rPr>
          <w:color w:val="000000" w:themeColor="text1"/>
        </w:rPr>
        <w:t xml:space="preserve">, созданные Советником = </w:t>
      </w:r>
      <w:r w:rsidR="00FF78CF" w:rsidRPr="004A44F7">
        <w:rPr>
          <w:color w:val="000000" w:themeColor="text1"/>
        </w:rPr>
        <w:t xml:space="preserve">удалять </w:t>
      </w:r>
      <w:r w:rsidRPr="004A44F7">
        <w:rPr>
          <w:color w:val="000000" w:themeColor="text1"/>
        </w:rPr>
        <w:t xml:space="preserve">с Графика, а при х2 нажатии ЛКМ </w:t>
      </w:r>
      <w:r w:rsidR="00C76F18">
        <w:rPr>
          <w:color w:val="000000" w:themeColor="text1"/>
        </w:rPr>
        <w:t xml:space="preserve">(пауза между кликами = до 1 сек) </w:t>
      </w:r>
      <w:r w:rsidRPr="004A44F7">
        <w:rPr>
          <w:color w:val="000000" w:themeColor="text1"/>
        </w:rPr>
        <w:t>по графику (в любом месте графика) == снова возвращать их на график.</w:t>
      </w:r>
      <w:r w:rsidRPr="004A44F7">
        <w:rPr>
          <w:color w:val="000000" w:themeColor="text1"/>
        </w:rPr>
        <w:br/>
      </w:r>
      <w:r w:rsidRPr="004A44F7">
        <w:rPr>
          <w:i/>
          <w:color w:val="A6A6A6" w:themeColor="background1" w:themeShade="A6"/>
        </w:rPr>
        <w:t>(а при наведении Курсора – показывать Коммент с описанием кнопки)</w:t>
      </w:r>
    </w:p>
    <w:p w:rsidR="00E66F10" w:rsidRPr="004A44F7" w:rsidRDefault="004A44F7" w:rsidP="00D96F77">
      <w:pPr>
        <w:pStyle w:val="a3"/>
        <w:numPr>
          <w:ilvl w:val="0"/>
          <w:numId w:val="21"/>
        </w:numPr>
        <w:spacing w:after="120" w:line="240" w:lineRule="auto"/>
        <w:ind w:left="284"/>
        <w:rPr>
          <w:sz w:val="20"/>
        </w:rPr>
      </w:pPr>
      <w:r w:rsidRPr="004A44F7">
        <w:rPr>
          <w:sz w:val="20"/>
        </w:rPr>
        <w:t>Параметр «</w:t>
      </w:r>
      <w:r w:rsidRPr="004A44F7">
        <w:rPr>
          <w:sz w:val="20"/>
          <w:lang w:val="en-US"/>
        </w:rPr>
        <w:t>ATR</w:t>
      </w:r>
      <w:r w:rsidRPr="004A44F7">
        <w:rPr>
          <w:sz w:val="20"/>
        </w:rPr>
        <w:t xml:space="preserve">(14) = ХХ» </w:t>
      </w:r>
      <w:r>
        <w:sym w:font="Wingdings 3" w:char="F022"/>
      </w:r>
      <w:r w:rsidRPr="004A44F7">
        <w:rPr>
          <w:sz w:val="20"/>
        </w:rPr>
        <w:t xml:space="preserve"> не изменяемый, показывает своё Значение,</w:t>
      </w:r>
      <w:r w:rsidRPr="004A44F7">
        <w:rPr>
          <w:sz w:val="20"/>
        </w:rPr>
        <w:br/>
        <w:t>а Параметр «</w:t>
      </w:r>
      <w:r w:rsidRPr="004A44F7">
        <w:rPr>
          <w:sz w:val="20"/>
          <w:lang w:val="en-US"/>
        </w:rPr>
        <w:t>ATR</w:t>
      </w:r>
      <w:r w:rsidRPr="004A44F7">
        <w:rPr>
          <w:sz w:val="20"/>
        </w:rPr>
        <w:t xml:space="preserve">(100) = ХХ» </w:t>
      </w:r>
      <w:r>
        <w:sym w:font="Wingdings 3" w:char="F022"/>
      </w:r>
      <w:r w:rsidRPr="004A44F7">
        <w:rPr>
          <w:sz w:val="20"/>
        </w:rPr>
        <w:t xml:space="preserve"> его Период меняется во Вкладке «Настройки»</w:t>
      </w:r>
    </w:p>
    <w:p w:rsidR="004A44F7" w:rsidRDefault="004A44F7" w:rsidP="00671932">
      <w:pPr>
        <w:pStyle w:val="a3"/>
        <w:numPr>
          <w:ilvl w:val="0"/>
          <w:numId w:val="21"/>
        </w:numPr>
        <w:spacing w:after="120" w:line="240" w:lineRule="auto"/>
        <w:ind w:left="284"/>
      </w:pPr>
      <w:r>
        <w:t xml:space="preserve">++ Добавить Кнопку для Сохранения </w:t>
      </w:r>
      <w:r w:rsidRPr="00671932">
        <w:rPr>
          <w:b/>
          <w:u w:val="single"/>
        </w:rPr>
        <w:t>всех настроек в Файл</w:t>
      </w:r>
      <w:r>
        <w:t xml:space="preserve"> (имя файла = Символ + ТФ) (для Рабочего ТФ) </w:t>
      </w:r>
      <w:r w:rsidR="00671932">
        <w:t>,</w:t>
      </w:r>
      <w:r w:rsidRPr="00671932">
        <w:rPr>
          <w:i/>
          <w:color w:val="00B0F0"/>
        </w:rPr>
        <w:br/>
      </w:r>
      <w:r>
        <w:t xml:space="preserve">++ и кнопка ЧТЕНИЯ </w:t>
      </w:r>
      <w:r w:rsidR="00671932">
        <w:t xml:space="preserve">из файла </w:t>
      </w:r>
      <w:r>
        <w:t>всех настроек для Рабочего ТФ.</w:t>
      </w:r>
    </w:p>
    <w:p w:rsidR="004A44F7" w:rsidRDefault="004A44F7" w:rsidP="004A44F7">
      <w:pPr>
        <w:spacing w:after="120" w:line="240" w:lineRule="auto"/>
        <w:ind w:left="142"/>
        <w:contextualSpacing/>
      </w:pPr>
      <w:r w:rsidRPr="00205080">
        <w:t>========</w:t>
      </w:r>
    </w:p>
    <w:p w:rsidR="004A44F7" w:rsidRPr="00D759A6" w:rsidRDefault="004A44F7" w:rsidP="004A44F7">
      <w:pPr>
        <w:spacing w:after="120" w:line="240" w:lineRule="auto"/>
        <w:contextualSpacing/>
        <w:rPr>
          <w:color w:val="A6A6A6" w:themeColor="background1" w:themeShade="A6"/>
          <w:sz w:val="18"/>
        </w:rPr>
      </w:pPr>
    </w:p>
    <w:p w:rsidR="00E66F10" w:rsidRPr="00D00D89" w:rsidRDefault="00B1678D" w:rsidP="00E66F10">
      <w:pPr>
        <w:spacing w:after="120" w:line="240" w:lineRule="auto"/>
        <w:contextualSpacing/>
        <w:rPr>
          <w:sz w:val="6"/>
        </w:rPr>
      </w:pPr>
      <w:r w:rsidRPr="00950404">
        <w:rPr>
          <w:noProof/>
          <w:sz w:val="20"/>
          <w:lang w:eastAsia="ru-RU"/>
        </w:rPr>
        <w:drawing>
          <wp:anchor distT="0" distB="0" distL="114300" distR="114300" simplePos="0" relativeHeight="251674624" behindDoc="1" locked="0" layoutInCell="1" allowOverlap="1" wp14:anchorId="5709757B" wp14:editId="20ECC361">
            <wp:simplePos x="0" y="0"/>
            <wp:positionH relativeFrom="column">
              <wp:posOffset>5440680</wp:posOffset>
            </wp:positionH>
            <wp:positionV relativeFrom="paragraph">
              <wp:posOffset>10795</wp:posOffset>
            </wp:positionV>
            <wp:extent cx="1752600" cy="1012190"/>
            <wp:effectExtent l="0" t="0" r="0" b="0"/>
            <wp:wrapTight wrapText="bothSides">
              <wp:wrapPolygon edited="0">
                <wp:start x="0" y="0"/>
                <wp:lineTo x="0" y="21139"/>
                <wp:lineTo x="21365" y="21139"/>
                <wp:lineTo x="21365" y="0"/>
                <wp:lineTo x="0" y="0"/>
              </wp:wrapPolygon>
            </wp:wrapTight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012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6F10" w:rsidRDefault="00E66F10" w:rsidP="00E66F10">
      <w:pPr>
        <w:spacing w:after="120" w:line="240" w:lineRule="auto"/>
        <w:contextualSpacing/>
      </w:pPr>
      <w:r w:rsidRPr="00950404">
        <w:rPr>
          <w:highlight w:val="yellow"/>
        </w:rPr>
        <w:t>В Панеле сделать несколько Вкладок:</w:t>
      </w:r>
    </w:p>
    <w:p w:rsidR="00551F72" w:rsidRPr="009C66E2" w:rsidRDefault="009C66E2" w:rsidP="0069049A">
      <w:pPr>
        <w:pStyle w:val="a3"/>
        <w:spacing w:after="120" w:line="240" w:lineRule="auto"/>
        <w:ind w:left="0"/>
        <w:rPr>
          <w:sz w:val="20"/>
        </w:rPr>
      </w:pPr>
      <w:r w:rsidRPr="006C0F55">
        <w:rPr>
          <w:highlight w:val="cyan"/>
        </w:rPr>
        <w:sym w:font="Wingdings 2" w:char="F02E"/>
      </w:r>
      <w:r w:rsidRPr="006C0F55">
        <w:rPr>
          <w:highlight w:val="cyan"/>
        </w:rPr>
        <w:t xml:space="preserve"> </w:t>
      </w:r>
      <w:r w:rsidRPr="006C0F55">
        <w:rPr>
          <w:b/>
          <w:highlight w:val="cyan"/>
        </w:rPr>
        <w:t>Вкладка «Торговля»</w:t>
      </w:r>
      <w:r w:rsidR="0069049A" w:rsidRPr="0069049A">
        <w:rPr>
          <w:b/>
        </w:rPr>
        <w:t xml:space="preserve"> </w:t>
      </w:r>
      <w:r w:rsidRPr="0069049A">
        <w:rPr>
          <w:b/>
        </w:rPr>
        <w:t>:</w:t>
      </w:r>
      <w:r w:rsidR="004A44F7">
        <w:rPr>
          <w:b/>
        </w:rPr>
        <w:t xml:space="preserve">  </w:t>
      </w:r>
      <w:r w:rsidR="0069049A">
        <w:rPr>
          <w:sz w:val="20"/>
        </w:rPr>
        <w:t>Всё</w:t>
      </w:r>
      <w:r>
        <w:rPr>
          <w:sz w:val="20"/>
        </w:rPr>
        <w:t xml:space="preserve"> </w:t>
      </w:r>
      <w:r w:rsidR="0069049A">
        <w:rPr>
          <w:sz w:val="20"/>
        </w:rPr>
        <w:t xml:space="preserve"> </w:t>
      </w:r>
      <w:r>
        <w:rPr>
          <w:sz w:val="20"/>
        </w:rPr>
        <w:t xml:space="preserve">так, как </w:t>
      </w:r>
      <w:r w:rsidR="0069049A">
        <w:rPr>
          <w:sz w:val="20"/>
        </w:rPr>
        <w:t xml:space="preserve">описано </w:t>
      </w:r>
      <w:r>
        <w:rPr>
          <w:sz w:val="20"/>
        </w:rPr>
        <w:t xml:space="preserve">выше </w:t>
      </w:r>
      <w:r>
        <w:rPr>
          <w:sz w:val="20"/>
        </w:rPr>
        <w:sym w:font="Wingdings 3" w:char="F03D"/>
      </w:r>
      <w:r w:rsidR="00B1678D" w:rsidRPr="00B1678D">
        <w:rPr>
          <w:sz w:val="20"/>
        </w:rPr>
        <w:t xml:space="preserve"> </w:t>
      </w:r>
      <w:r w:rsidR="00B1678D">
        <w:rPr>
          <w:sz w:val="20"/>
        </w:rPr>
        <w:t>(в Таблице , и под Таблицей)</w:t>
      </w:r>
    </w:p>
    <w:p w:rsidR="004A44F7" w:rsidRPr="00B1678D" w:rsidRDefault="004A44F7" w:rsidP="00B1678D">
      <w:pPr>
        <w:pStyle w:val="a3"/>
        <w:spacing w:after="120" w:line="240" w:lineRule="auto"/>
        <w:ind w:left="502"/>
        <w:rPr>
          <w:b/>
        </w:rPr>
      </w:pPr>
    </w:p>
    <w:p w:rsidR="00E66F10" w:rsidRDefault="009C66E2" w:rsidP="006C0F55">
      <w:pPr>
        <w:pStyle w:val="a3"/>
        <w:spacing w:after="120" w:line="240" w:lineRule="auto"/>
        <w:ind w:left="0"/>
      </w:pPr>
      <w:r w:rsidRPr="006C0F55">
        <w:rPr>
          <w:highlight w:val="cyan"/>
        </w:rPr>
        <w:sym w:font="Wingdings 2" w:char="F02E"/>
      </w:r>
      <w:r w:rsidRPr="006C0F55">
        <w:rPr>
          <w:highlight w:val="cyan"/>
        </w:rPr>
        <w:t xml:space="preserve"> </w:t>
      </w:r>
      <w:r w:rsidRPr="006C0F55">
        <w:rPr>
          <w:b/>
          <w:highlight w:val="cyan"/>
        </w:rPr>
        <w:t>Вкладка «По частям»:</w:t>
      </w:r>
      <w:r w:rsidR="006C0F55">
        <w:rPr>
          <w:b/>
        </w:rPr>
        <w:t xml:space="preserve"> </w:t>
      </w:r>
      <w:r w:rsidR="00E66F10" w:rsidRPr="009E7E6E">
        <w:rPr>
          <w:i/>
          <w:color w:val="F79646" w:themeColor="accent6"/>
        </w:rPr>
        <w:t>(</w:t>
      </w:r>
      <w:r w:rsidR="00FA67FF">
        <w:rPr>
          <w:i/>
          <w:color w:val="F79646" w:themeColor="accent6"/>
        </w:rPr>
        <w:t>есть Исходник на мт-4</w:t>
      </w:r>
      <w:r w:rsidR="00E66F10" w:rsidRPr="009E7E6E">
        <w:rPr>
          <w:i/>
          <w:color w:val="F79646" w:themeColor="accent6"/>
        </w:rPr>
        <w:t>)</w:t>
      </w:r>
      <w:r w:rsidR="00E66F10">
        <w:t xml:space="preserve"> </w:t>
      </w:r>
      <w:r w:rsidR="00E66F10">
        <w:sym w:font="Wingdings 3" w:char="F022"/>
      </w:r>
      <w:r w:rsidR="00E66F10">
        <w:t xml:space="preserve"> </w:t>
      </w:r>
      <w:r w:rsidR="00E66F10">
        <w:sym w:font="Wingdings 3" w:char="F022"/>
      </w:r>
      <w:r w:rsidR="00E66F10">
        <w:t xml:space="preserve"> </w:t>
      </w:r>
      <w:r w:rsidR="00E66F10">
        <w:sym w:font="Wingdings 3" w:char="F022"/>
      </w:r>
      <w:r w:rsidR="00E66F10">
        <w:t xml:space="preserve"> </w:t>
      </w:r>
      <w:r w:rsidR="004A44F7">
        <w:sym w:font="Wingdings 3" w:char="F022"/>
      </w:r>
      <w:r w:rsidR="004A44F7">
        <w:t xml:space="preserve"> </w:t>
      </w:r>
      <w:r w:rsidR="004A44F7">
        <w:sym w:font="Wingdings 3" w:char="F022"/>
      </w:r>
      <w:r w:rsidR="004A44F7">
        <w:t xml:space="preserve"> </w:t>
      </w:r>
      <w:r w:rsidR="00E66F10">
        <w:t xml:space="preserve"> </w:t>
      </w:r>
      <w:r w:rsidR="00E66F10">
        <w:sym w:font="Wingdings 3" w:char="F022"/>
      </w:r>
    </w:p>
    <w:p w:rsidR="00E66F10" w:rsidRDefault="009C66E2" w:rsidP="00E66F10">
      <w:pPr>
        <w:spacing w:after="120" w:line="240" w:lineRule="auto"/>
        <w:contextualSpacing/>
      </w:pPr>
      <w:r w:rsidRPr="006C0F55">
        <w:rPr>
          <w:highlight w:val="cyan"/>
        </w:rPr>
        <w:lastRenderedPageBreak/>
        <w:sym w:font="Wingdings 2" w:char="F02E"/>
      </w:r>
      <w:r w:rsidRPr="006C0F55">
        <w:rPr>
          <w:highlight w:val="cyan"/>
        </w:rPr>
        <w:t xml:space="preserve"> </w:t>
      </w:r>
      <w:r w:rsidRPr="006C0F55">
        <w:rPr>
          <w:b/>
          <w:highlight w:val="cyan"/>
        </w:rPr>
        <w:t>Вкладка «</w:t>
      </w:r>
      <w:r w:rsidR="00E66F10" w:rsidRPr="006C0F55">
        <w:rPr>
          <w:highlight w:val="cyan"/>
        </w:rPr>
        <w:t>Инфо»</w:t>
      </w:r>
      <w:r w:rsidR="00E66F10">
        <w:t xml:space="preserve"> – Информация по </w:t>
      </w:r>
      <w:r w:rsidR="00E66F10" w:rsidRPr="00CC2C61">
        <w:t xml:space="preserve">торговле </w:t>
      </w:r>
      <w:r w:rsidR="00E66F10" w:rsidRPr="00CC2C61">
        <w:rPr>
          <w:highlight w:val="yellow"/>
        </w:rPr>
        <w:t>из Ваших</w:t>
      </w:r>
      <w:r w:rsidR="00E66F10" w:rsidRPr="005556CB">
        <w:rPr>
          <w:highlight w:val="yellow"/>
        </w:rPr>
        <w:t xml:space="preserve"> уже имеющихся готовых кодов</w:t>
      </w:r>
      <w:r w:rsidR="00E66F10">
        <w:t>;</w:t>
      </w:r>
      <w:r w:rsidR="00B1678D">
        <w:br/>
        <w:t xml:space="preserve">Если у Вас нету готового кода, тогда все подробности по Вкладке «Инфо» </w:t>
      </w:r>
      <w:r w:rsidR="00B1678D">
        <w:sym w:font="Wingdings 3" w:char="F022"/>
      </w:r>
      <w:r w:rsidR="00B1678D">
        <w:t xml:space="preserve"> описаны на стр. </w:t>
      </w:r>
      <w:r w:rsidR="006865E4">
        <w:t>5-6</w:t>
      </w:r>
      <w:bookmarkStart w:id="0" w:name="_GoBack"/>
      <w:bookmarkEnd w:id="0"/>
    </w:p>
    <w:p w:rsidR="009C66E2" w:rsidRDefault="009C66E2" w:rsidP="00E66F10">
      <w:pPr>
        <w:spacing w:after="120" w:line="240" w:lineRule="auto"/>
        <w:contextualSpacing/>
      </w:pPr>
    </w:p>
    <w:p w:rsidR="00E66F10" w:rsidRDefault="009C66E2" w:rsidP="00E66F10">
      <w:pPr>
        <w:spacing w:after="120" w:line="240" w:lineRule="auto"/>
        <w:contextualSpacing/>
      </w:pPr>
      <w:r w:rsidRPr="006C0F55">
        <w:rPr>
          <w:highlight w:val="cyan"/>
        </w:rPr>
        <w:sym w:font="Wingdings 2" w:char="F02E"/>
      </w:r>
      <w:r w:rsidRPr="006C0F55">
        <w:rPr>
          <w:highlight w:val="cyan"/>
        </w:rPr>
        <w:t xml:space="preserve"> </w:t>
      </w:r>
      <w:r w:rsidRPr="006C0F55">
        <w:rPr>
          <w:b/>
          <w:highlight w:val="cyan"/>
        </w:rPr>
        <w:t>Вкладка «</w:t>
      </w:r>
      <w:r w:rsidR="00E66F10" w:rsidRPr="006C0F55">
        <w:rPr>
          <w:highlight w:val="cyan"/>
        </w:rPr>
        <w:t>Настройки»</w:t>
      </w:r>
      <w:r w:rsidR="00E66F10">
        <w:t xml:space="preserve"> – Туда вынести все остальные параметры:</w:t>
      </w:r>
    </w:p>
    <w:p w:rsidR="00E66F10" w:rsidRDefault="00E66F10" w:rsidP="00E66F10">
      <w:pPr>
        <w:spacing w:after="120" w:line="240" w:lineRule="auto"/>
        <w:contextualSpacing/>
      </w:pPr>
    </w:p>
    <w:p w:rsidR="00E66F10" w:rsidRDefault="004A44F7" w:rsidP="00E66F10">
      <w:pPr>
        <w:spacing w:after="120" w:line="240" w:lineRule="auto"/>
        <w:contextualSpacing/>
      </w:pPr>
      <w:r>
        <w:t xml:space="preserve">Параметры </w:t>
      </w:r>
      <w:r w:rsidR="00E66F10">
        <w:t>можно перечислить в 1</w:t>
      </w:r>
      <w:r w:rsidR="00B1678D">
        <w:t>-2</w:t>
      </w:r>
      <w:r w:rsidR="00E66F10">
        <w:t xml:space="preserve"> столбик</w:t>
      </w:r>
      <w:r w:rsidR="00B1678D">
        <w:t>а</w:t>
      </w:r>
      <w:r w:rsidR="00E66F10">
        <w:t xml:space="preserve"> (!)</w:t>
      </w:r>
    </w:p>
    <w:p w:rsidR="004A44F7" w:rsidRPr="00512870" w:rsidRDefault="004A44F7" w:rsidP="00D96F77">
      <w:pPr>
        <w:pStyle w:val="a3"/>
        <w:numPr>
          <w:ilvl w:val="0"/>
          <w:numId w:val="20"/>
        </w:numPr>
        <w:spacing w:after="120" w:line="240" w:lineRule="auto"/>
        <w:rPr>
          <w:sz w:val="20"/>
        </w:rPr>
      </w:pPr>
      <w:r w:rsidRPr="00512870">
        <w:rPr>
          <w:sz w:val="20"/>
        </w:rPr>
        <w:t>Параметр «Фильтр глубины пробоя ур.</w:t>
      </w:r>
      <w:r w:rsidRPr="00512870">
        <w:rPr>
          <w:sz w:val="20"/>
          <w:lang w:val="en-US"/>
        </w:rPr>
        <w:t>SL</w:t>
      </w:r>
      <w:r w:rsidRPr="00512870">
        <w:rPr>
          <w:sz w:val="20"/>
        </w:rPr>
        <w:t xml:space="preserve">» = 12 </w:t>
      </w:r>
      <w:r w:rsidRPr="00512870">
        <w:rPr>
          <w:sz w:val="20"/>
          <w:lang w:val="en-US"/>
        </w:rPr>
        <w:t>pips</w:t>
      </w:r>
      <w:r w:rsidRPr="00512870">
        <w:rPr>
          <w:sz w:val="20"/>
        </w:rPr>
        <w:t xml:space="preserve"> (по 5-значному Брокеру) </w:t>
      </w:r>
      <w:r w:rsidRPr="00512870">
        <w:rPr>
          <w:i/>
          <w:color w:val="A6A6A6" w:themeColor="background1" w:themeShade="A6"/>
          <w:sz w:val="20"/>
        </w:rPr>
        <w:t xml:space="preserve">(вводится </w:t>
      </w:r>
      <w:r w:rsidRPr="00512870">
        <w:rPr>
          <w:i/>
          <w:color w:val="A6A6A6" w:themeColor="background1" w:themeShade="A6"/>
          <w:sz w:val="20"/>
          <w:u w:val="thick"/>
        </w:rPr>
        <w:t>вручную</w:t>
      </w:r>
      <w:r w:rsidRPr="00512870">
        <w:rPr>
          <w:i/>
          <w:color w:val="A6A6A6" w:themeColor="background1" w:themeShade="A6"/>
          <w:sz w:val="20"/>
        </w:rPr>
        <w:t>)</w:t>
      </w:r>
      <w:r w:rsidRPr="00512870">
        <w:rPr>
          <w:sz w:val="20"/>
        </w:rPr>
        <w:t>;</w:t>
      </w:r>
    </w:p>
    <w:p w:rsidR="004A44F7" w:rsidRPr="00D4671B" w:rsidRDefault="004A44F7" w:rsidP="00D96F77">
      <w:pPr>
        <w:pStyle w:val="a3"/>
        <w:numPr>
          <w:ilvl w:val="0"/>
          <w:numId w:val="20"/>
        </w:numPr>
        <w:spacing w:after="120" w:line="240" w:lineRule="auto"/>
        <w:rPr>
          <w:sz w:val="20"/>
        </w:rPr>
      </w:pPr>
      <w:r w:rsidRPr="00D4671B">
        <w:rPr>
          <w:sz w:val="20"/>
        </w:rPr>
        <w:t>Параметр «</w:t>
      </w:r>
      <w:r>
        <w:rPr>
          <w:sz w:val="20"/>
        </w:rPr>
        <w:t>Период</w:t>
      </w:r>
      <w:r w:rsidRPr="00D4671B">
        <w:rPr>
          <w:sz w:val="20"/>
        </w:rPr>
        <w:t xml:space="preserve"> </w:t>
      </w:r>
      <w:r w:rsidRPr="00D4671B">
        <w:rPr>
          <w:sz w:val="20"/>
          <w:lang w:val="en-US"/>
        </w:rPr>
        <w:t>ATR</w:t>
      </w:r>
      <w:r w:rsidRPr="00D4671B">
        <w:rPr>
          <w:sz w:val="20"/>
        </w:rPr>
        <w:t>»</w:t>
      </w:r>
      <w:r>
        <w:rPr>
          <w:sz w:val="20"/>
        </w:rPr>
        <w:t xml:space="preserve"> = 100 баров (вводится в ручную), по нему считается «Средний АТ</w:t>
      </w:r>
      <w:r>
        <w:rPr>
          <w:sz w:val="20"/>
          <w:lang w:val="en-US"/>
        </w:rPr>
        <w:t>R</w:t>
      </w:r>
      <w:r w:rsidR="00B1678D">
        <w:rPr>
          <w:sz w:val="20"/>
        </w:rPr>
        <w:t xml:space="preserve"> за указанный Период</w:t>
      </w:r>
      <w:r>
        <w:rPr>
          <w:sz w:val="20"/>
        </w:rPr>
        <w:t>»</w:t>
      </w:r>
      <w:r w:rsidR="00B1678D">
        <w:rPr>
          <w:sz w:val="20"/>
        </w:rPr>
        <w:t xml:space="preserve"> </w:t>
      </w:r>
      <w:r w:rsidR="00B1678D">
        <w:rPr>
          <w:sz w:val="20"/>
        </w:rPr>
        <w:br/>
        <w:t xml:space="preserve">(вывод результата </w:t>
      </w:r>
      <w:r w:rsidR="00B1678D">
        <w:rPr>
          <w:sz w:val="20"/>
        </w:rPr>
        <w:sym w:font="Wingdings 3" w:char="F022"/>
      </w:r>
      <w:r w:rsidR="00B1678D">
        <w:rPr>
          <w:sz w:val="20"/>
        </w:rPr>
        <w:t xml:space="preserve"> во Вкладку «Торговля» </w:t>
      </w:r>
      <w:r w:rsidR="00B1678D">
        <w:rPr>
          <w:sz w:val="20"/>
        </w:rPr>
        <w:sym w:font="Wingdings 3" w:char="F022"/>
      </w:r>
      <w:r w:rsidR="00B1678D">
        <w:rPr>
          <w:sz w:val="20"/>
        </w:rPr>
        <w:t xml:space="preserve"> «</w:t>
      </w:r>
      <w:r w:rsidR="00B1678D">
        <w:rPr>
          <w:sz w:val="20"/>
          <w:lang w:val="en-US"/>
        </w:rPr>
        <w:t>ATR</w:t>
      </w:r>
      <w:r w:rsidR="00B1678D">
        <w:rPr>
          <w:sz w:val="20"/>
        </w:rPr>
        <w:t>(100) = ХХ»,</w:t>
      </w:r>
    </w:p>
    <w:p w:rsidR="004A44F7" w:rsidRPr="00F13926" w:rsidRDefault="004A44F7" w:rsidP="00D96F77">
      <w:pPr>
        <w:pStyle w:val="a3"/>
        <w:numPr>
          <w:ilvl w:val="0"/>
          <w:numId w:val="20"/>
        </w:numPr>
        <w:spacing w:after="120" w:line="240" w:lineRule="auto"/>
      </w:pPr>
      <w:r w:rsidRPr="00813AFE">
        <w:rPr>
          <w:rFonts w:cstheme="minorHAnsi"/>
          <w:sz w:val="20"/>
          <w:lang w:val="en-US"/>
        </w:rPr>
        <w:t>LOCK</w:t>
      </w:r>
      <w:r w:rsidRPr="00813AFE">
        <w:rPr>
          <w:rFonts w:cstheme="minorHAnsi"/>
          <w:sz w:val="20"/>
        </w:rPr>
        <w:t xml:space="preserve"> </w:t>
      </w:r>
      <w:r>
        <w:rPr>
          <w:rFonts w:cstheme="minorHAnsi"/>
          <w:sz w:val="20"/>
        </w:rPr>
        <w:t>+</w:t>
      </w:r>
      <w:r w:rsidRPr="00813AFE">
        <w:rPr>
          <w:rFonts w:cstheme="minorHAnsi"/>
          <w:sz w:val="20"/>
        </w:rPr>
        <w:t xml:space="preserve"> Мартингейл</w:t>
      </w:r>
      <w:r>
        <w:rPr>
          <w:rFonts w:cstheme="minorHAnsi"/>
          <w:sz w:val="20"/>
        </w:rPr>
        <w:t xml:space="preserve"> </w:t>
      </w:r>
      <w:r w:rsidRPr="00EE14CA">
        <w:rPr>
          <w:rFonts w:cstheme="minorHAnsi"/>
          <w:i/>
          <w:color w:val="808080" w:themeColor="background1" w:themeShade="80"/>
          <w:sz w:val="20"/>
        </w:rPr>
        <w:t>(</w:t>
      </w:r>
      <w:r w:rsidRPr="00EE14CA">
        <w:rPr>
          <w:i/>
          <w:color w:val="808080" w:themeColor="background1" w:themeShade="80"/>
          <w:sz w:val="20"/>
          <w:szCs w:val="20"/>
        </w:rPr>
        <w:t>увеличение лота, если позиция закрылась в убыток</w:t>
      </w:r>
      <w:r>
        <w:rPr>
          <w:i/>
          <w:color w:val="808080" w:themeColor="background1" w:themeShade="80"/>
          <w:sz w:val="20"/>
          <w:szCs w:val="20"/>
        </w:rPr>
        <w:t xml:space="preserve"> , + переворот позиции (Лок) </w:t>
      </w:r>
      <w:r w:rsidRPr="00EE14CA">
        <w:rPr>
          <w:i/>
          <w:color w:val="808080" w:themeColor="background1" w:themeShade="80"/>
          <w:sz w:val="20"/>
          <w:szCs w:val="20"/>
        </w:rPr>
        <w:t>)</w:t>
      </w:r>
      <w:r>
        <w:rPr>
          <w:sz w:val="20"/>
          <w:szCs w:val="20"/>
        </w:rPr>
        <w:t xml:space="preserve"> </w:t>
      </w:r>
      <w:r w:rsidRPr="00813AFE">
        <w:rPr>
          <w:rFonts w:cstheme="minorHAnsi"/>
          <w:sz w:val="20"/>
        </w:rPr>
        <w:t xml:space="preserve">: </w:t>
      </w:r>
      <w:r>
        <w:rPr>
          <w:rFonts w:cstheme="minorHAnsi"/>
          <w:sz w:val="20"/>
        </w:rPr>
        <w:br/>
      </w:r>
      <w:r w:rsidRPr="00813AFE">
        <w:rPr>
          <w:rFonts w:cstheme="minorHAnsi"/>
          <w:sz w:val="20"/>
        </w:rPr>
        <w:t>шаг увеличения лота = авто</w:t>
      </w:r>
      <w:r>
        <w:rPr>
          <w:rFonts w:cstheme="minorHAnsi"/>
          <w:sz w:val="20"/>
        </w:rPr>
        <w:t xml:space="preserve"> </w:t>
      </w:r>
      <w:r w:rsidRPr="00813AFE">
        <w:rPr>
          <w:rFonts w:cstheme="minorHAnsi"/>
          <w:sz w:val="20"/>
        </w:rPr>
        <w:t>;</w:t>
      </w:r>
      <w:r>
        <w:rPr>
          <w:rFonts w:cstheme="minorHAnsi"/>
          <w:sz w:val="20"/>
        </w:rPr>
        <w:t xml:space="preserve"> </w:t>
      </w:r>
      <w:r w:rsidRPr="00902B3E">
        <w:rPr>
          <w:rFonts w:cstheme="minorHAnsi"/>
          <w:i/>
          <w:color w:val="808080" w:themeColor="background1" w:themeShade="80"/>
          <w:sz w:val="20"/>
        </w:rPr>
        <w:t>(</w:t>
      </w:r>
      <w:r w:rsidR="00B1678D">
        <w:rPr>
          <w:rFonts w:cstheme="minorHAnsi"/>
          <w:i/>
          <w:color w:val="808080" w:themeColor="background1" w:themeShade="80"/>
          <w:sz w:val="20"/>
        </w:rPr>
        <w:t xml:space="preserve">все </w:t>
      </w:r>
      <w:r w:rsidRPr="00902B3E">
        <w:rPr>
          <w:rFonts w:cstheme="minorHAnsi"/>
          <w:i/>
          <w:color w:val="808080" w:themeColor="background1" w:themeShade="80"/>
          <w:sz w:val="20"/>
        </w:rPr>
        <w:t>подробности ниже)</w:t>
      </w:r>
      <w:r>
        <w:rPr>
          <w:rFonts w:cstheme="minorHAnsi"/>
          <w:sz w:val="20"/>
        </w:rPr>
        <w:br/>
      </w:r>
      <w:r w:rsidRPr="00813AFE">
        <w:rPr>
          <w:rFonts w:cstheme="minorHAnsi"/>
          <w:sz w:val="20"/>
        </w:rPr>
        <w:t xml:space="preserve">Максимальный лот </w:t>
      </w:r>
      <w:r>
        <w:rPr>
          <w:rFonts w:cstheme="minorHAnsi"/>
          <w:sz w:val="20"/>
        </w:rPr>
        <w:t xml:space="preserve">по Мартину </w:t>
      </w:r>
      <w:r w:rsidRPr="00813AFE">
        <w:rPr>
          <w:rFonts w:cstheme="minorHAnsi"/>
          <w:sz w:val="20"/>
        </w:rPr>
        <w:t xml:space="preserve">= </w:t>
      </w:r>
      <w:r w:rsidR="000978CD">
        <w:rPr>
          <w:rFonts w:cstheme="minorHAnsi"/>
          <w:sz w:val="20"/>
        </w:rPr>
        <w:t>Текущий динамич.</w:t>
      </w:r>
      <w:r w:rsidR="00AE1452">
        <w:rPr>
          <w:rFonts w:cstheme="minorHAnsi"/>
          <w:sz w:val="20"/>
        </w:rPr>
        <w:t xml:space="preserve"> «</w:t>
      </w:r>
      <w:r w:rsidR="000978CD">
        <w:rPr>
          <w:rFonts w:cstheme="minorHAnsi"/>
          <w:sz w:val="20"/>
        </w:rPr>
        <w:t>Лот</w:t>
      </w:r>
      <w:r w:rsidR="00A410C7">
        <w:rPr>
          <w:rFonts w:cstheme="minorHAnsi"/>
          <w:sz w:val="20"/>
        </w:rPr>
        <w:t xml:space="preserve"> </w:t>
      </w:r>
      <w:r w:rsidR="00AE1452">
        <w:rPr>
          <w:rFonts w:cstheme="minorHAnsi"/>
          <w:sz w:val="20"/>
        </w:rPr>
        <w:t xml:space="preserve">х </w:t>
      </w:r>
      <w:r w:rsidR="00AE1452" w:rsidRPr="00AE1452">
        <w:rPr>
          <w:rFonts w:cstheme="minorHAnsi"/>
          <w:sz w:val="20"/>
        </w:rPr>
        <w:t>[</w:t>
      </w:r>
      <w:r w:rsidR="000978CD">
        <w:rPr>
          <w:rFonts w:cstheme="minorHAnsi"/>
          <w:sz w:val="20"/>
        </w:rPr>
        <w:t>Множитель</w:t>
      </w:r>
      <w:r w:rsidR="00AE1452" w:rsidRPr="00AE1452">
        <w:rPr>
          <w:rFonts w:cstheme="minorHAnsi"/>
          <w:sz w:val="20"/>
        </w:rPr>
        <w:t>]</w:t>
      </w:r>
      <w:r w:rsidR="00AE1452">
        <w:rPr>
          <w:rFonts w:cstheme="minorHAnsi"/>
          <w:sz w:val="20"/>
        </w:rPr>
        <w:t>»</w:t>
      </w:r>
      <w:r>
        <w:rPr>
          <w:rFonts w:cstheme="minorHAnsi"/>
          <w:sz w:val="20"/>
        </w:rPr>
        <w:t xml:space="preserve"> ,</w:t>
      </w:r>
      <w:r w:rsidR="000978CD">
        <w:rPr>
          <w:rFonts w:cstheme="minorHAnsi"/>
          <w:sz w:val="20"/>
        </w:rPr>
        <w:t xml:space="preserve"> рядом показывать полученный размер Лота = (Х.ХХ)</w:t>
      </w:r>
    </w:p>
    <w:p w:rsidR="004A44F7" w:rsidRPr="00220098" w:rsidRDefault="004A44F7" w:rsidP="004A44F7">
      <w:pPr>
        <w:pStyle w:val="a3"/>
        <w:spacing w:after="120" w:line="240" w:lineRule="auto"/>
        <w:ind w:left="502"/>
        <w:rPr>
          <w:sz w:val="6"/>
        </w:rPr>
      </w:pPr>
    </w:p>
    <w:p w:rsidR="004A44F7" w:rsidRPr="006A5C22" w:rsidRDefault="004A44F7" w:rsidP="00D96F77">
      <w:pPr>
        <w:pStyle w:val="a3"/>
        <w:numPr>
          <w:ilvl w:val="0"/>
          <w:numId w:val="20"/>
        </w:numPr>
        <w:spacing w:after="120" w:line="240" w:lineRule="auto"/>
        <w:rPr>
          <w:sz w:val="20"/>
        </w:rPr>
      </w:pPr>
      <w:r w:rsidRPr="006A5C22">
        <w:rPr>
          <w:sz w:val="20"/>
          <w:highlight w:val="yellow"/>
        </w:rPr>
        <w:t xml:space="preserve">Макс. спред = ХХ </w:t>
      </w:r>
      <w:r w:rsidRPr="006A5C22">
        <w:rPr>
          <w:sz w:val="20"/>
          <w:highlight w:val="yellow"/>
          <w:lang w:val="en-US"/>
        </w:rPr>
        <w:t>pips</w:t>
      </w:r>
      <w:r w:rsidRPr="006A5C22">
        <w:rPr>
          <w:sz w:val="20"/>
          <w:highlight w:val="yellow"/>
        </w:rPr>
        <w:t>. Если спред больше , то НЕ ТОРГОВАТЬ (</w:t>
      </w:r>
      <w:r w:rsidRPr="006A5C22">
        <w:rPr>
          <w:i/>
          <w:color w:val="A6A6A6" w:themeColor="background1" w:themeShade="A6"/>
          <w:sz w:val="20"/>
          <w:highlight w:val="yellow"/>
        </w:rPr>
        <w:t>не открывать новые позиции, не дробить лот, и не закрывать по Стоп-Лосу</w:t>
      </w:r>
      <w:r w:rsidRPr="006A5C22">
        <w:rPr>
          <w:sz w:val="20"/>
          <w:highlight w:val="yellow"/>
        </w:rPr>
        <w:t>) (!)</w:t>
      </w:r>
    </w:p>
    <w:p w:rsidR="00B1678D" w:rsidRDefault="00B1678D" w:rsidP="00DB18A7">
      <w:pPr>
        <w:spacing w:after="120" w:line="240" w:lineRule="auto"/>
        <w:contextualSpacing/>
        <w:jc w:val="center"/>
        <w:rPr>
          <w:highlight w:val="lightGray"/>
        </w:rPr>
      </w:pPr>
    </w:p>
    <w:p w:rsidR="00DB18A7" w:rsidRDefault="00DB18A7" w:rsidP="00DB18A7">
      <w:pPr>
        <w:spacing w:after="120" w:line="240" w:lineRule="auto"/>
        <w:contextualSpacing/>
        <w:jc w:val="center"/>
      </w:pPr>
      <w:r w:rsidRPr="0056045B">
        <w:rPr>
          <w:highlight w:val="lightGray"/>
        </w:rPr>
        <w:t>=========</w:t>
      </w:r>
      <w:r w:rsidR="0056045B" w:rsidRPr="0056045B">
        <w:rPr>
          <w:highlight w:val="lightGray"/>
        </w:rPr>
        <w:t xml:space="preserve">  </w:t>
      </w:r>
      <w:r w:rsidR="0056045B" w:rsidRPr="00F64D4C">
        <w:rPr>
          <w:i/>
          <w:color w:val="FFFF00"/>
          <w:sz w:val="20"/>
          <w:highlight w:val="lightGray"/>
        </w:rPr>
        <w:t xml:space="preserve">По завершению этого </w:t>
      </w:r>
      <w:r w:rsidR="00616BBE" w:rsidRPr="00DE7B72">
        <w:rPr>
          <w:b/>
          <w:color w:val="FFFF00"/>
          <w:sz w:val="20"/>
          <w:highlight w:val="lightGray"/>
        </w:rPr>
        <w:sym w:font="Wingdings 3" w:char="F03D"/>
      </w:r>
      <w:r w:rsidR="00616BBE">
        <w:rPr>
          <w:i/>
          <w:color w:val="FFFF00"/>
          <w:sz w:val="20"/>
          <w:highlight w:val="lightGray"/>
        </w:rPr>
        <w:t xml:space="preserve"> </w:t>
      </w:r>
      <w:r w:rsidR="0056045B" w:rsidRPr="00F64D4C">
        <w:rPr>
          <w:i/>
          <w:color w:val="FFFF00"/>
          <w:sz w:val="20"/>
          <w:highlight w:val="lightGray"/>
        </w:rPr>
        <w:t xml:space="preserve">Шага – просьба предоставить демонстрационный образец на проверку  </w:t>
      </w:r>
      <w:r w:rsidR="0056045B" w:rsidRPr="0056045B">
        <w:rPr>
          <w:highlight w:val="lightGray"/>
        </w:rPr>
        <w:t>=========</w:t>
      </w:r>
      <w:r w:rsidR="0056045B">
        <w:t xml:space="preserve">  </w:t>
      </w:r>
    </w:p>
    <w:p w:rsidR="00743F24" w:rsidRDefault="00743F24" w:rsidP="00743F24">
      <w:pPr>
        <w:spacing w:after="120" w:line="240" w:lineRule="auto"/>
        <w:contextualSpacing/>
      </w:pPr>
    </w:p>
    <w:p w:rsidR="00743F24" w:rsidRPr="00743F24" w:rsidRDefault="00743F24" w:rsidP="00743F24">
      <w:pPr>
        <w:spacing w:after="120" w:line="360" w:lineRule="auto"/>
        <w:ind w:left="142"/>
        <w:contextualSpacing/>
        <w:rPr>
          <w:rFonts w:ascii="Comic Sans MS" w:hAnsi="Comic Sans MS"/>
          <w:b/>
          <w:sz w:val="18"/>
        </w:rPr>
      </w:pPr>
      <w:r w:rsidRPr="00743F24">
        <w:rPr>
          <w:rFonts w:ascii="Comic Sans MS" w:hAnsi="Comic Sans MS"/>
          <w:b/>
        </w:rPr>
        <w:t>Шаг 2 –</w:t>
      </w:r>
      <w:r w:rsidR="00220098">
        <w:rPr>
          <w:rFonts w:ascii="Comic Sans MS" w:hAnsi="Comic Sans MS"/>
          <w:b/>
        </w:rPr>
        <w:t xml:space="preserve"> </w:t>
      </w:r>
      <w:r w:rsidRPr="00743F24">
        <w:rPr>
          <w:rFonts w:ascii="Comic Sans MS" w:hAnsi="Comic Sans MS"/>
          <w:b/>
        </w:rPr>
        <w:t xml:space="preserve">открытие сделок </w:t>
      </w:r>
      <w:r w:rsidR="00220098">
        <w:rPr>
          <w:rFonts w:ascii="Comic Sans MS" w:hAnsi="Comic Sans MS"/>
          <w:b/>
        </w:rPr>
        <w:t xml:space="preserve">+ графическая обвязка </w:t>
      </w:r>
      <w:r w:rsidR="00220098" w:rsidRPr="00471F92">
        <w:rPr>
          <w:rFonts w:ascii="Comic Sans MS" w:hAnsi="Comic Sans MS"/>
          <w:b/>
          <w:u w:val="single"/>
        </w:rPr>
        <w:t>открытых  позиций</w:t>
      </w:r>
      <w:r w:rsidR="00220098">
        <w:rPr>
          <w:rFonts w:ascii="Comic Sans MS" w:hAnsi="Comic Sans MS"/>
          <w:b/>
        </w:rPr>
        <w:t>:</w:t>
      </w:r>
    </w:p>
    <w:p w:rsidR="00F64D4C" w:rsidRDefault="00F64D4C" w:rsidP="0056045B">
      <w:pPr>
        <w:spacing w:after="120" w:line="240" w:lineRule="auto"/>
        <w:contextualSpacing/>
      </w:pPr>
    </w:p>
    <w:p w:rsidR="00471F92" w:rsidRDefault="00242F7C" w:rsidP="00471F92">
      <w:pPr>
        <w:spacing w:after="120" w:line="240" w:lineRule="auto"/>
        <w:ind w:left="142"/>
        <w:contextualSpacing/>
        <w:rPr>
          <w:rFonts w:cstheme="minorHAnsi"/>
          <w:sz w:val="20"/>
        </w:rPr>
      </w:pPr>
      <w:r w:rsidRPr="00242F7C">
        <w:rPr>
          <w:rFonts w:cstheme="minorHAnsi"/>
          <w:sz w:val="20"/>
        </w:rPr>
        <w:t xml:space="preserve">Открытие </w:t>
      </w:r>
      <w:r>
        <w:rPr>
          <w:rFonts w:cstheme="minorHAnsi"/>
          <w:sz w:val="20"/>
        </w:rPr>
        <w:t xml:space="preserve"> сделок – кнопками Бай и Селл в Панеле </w:t>
      </w:r>
      <w:r>
        <w:rPr>
          <w:rFonts w:cstheme="minorHAnsi"/>
          <w:sz w:val="20"/>
        </w:rPr>
        <w:sym w:font="Wingdings 3" w:char="F022"/>
      </w:r>
      <w:r>
        <w:rPr>
          <w:rFonts w:cstheme="minorHAnsi"/>
          <w:sz w:val="20"/>
        </w:rPr>
        <w:t xml:space="preserve"> Вкладка «Торговля»</w:t>
      </w:r>
    </w:p>
    <w:p w:rsidR="00242F7C" w:rsidRDefault="00242F7C" w:rsidP="00471F92">
      <w:pPr>
        <w:spacing w:after="120" w:line="240" w:lineRule="auto"/>
        <w:ind w:left="142"/>
        <w:contextualSpacing/>
        <w:rPr>
          <w:rFonts w:cstheme="minorHAnsi"/>
          <w:sz w:val="20"/>
        </w:rPr>
      </w:pPr>
      <w:r>
        <w:rPr>
          <w:rFonts w:cstheme="minorHAnsi"/>
          <w:sz w:val="20"/>
        </w:rPr>
        <w:t>Лот открываемой сделки – или фиксированный, или Динамический</w:t>
      </w:r>
      <w:r w:rsidR="005E60F4">
        <w:rPr>
          <w:rFonts w:cstheme="minorHAnsi"/>
          <w:sz w:val="20"/>
        </w:rPr>
        <w:t>, или по Мартину (!)</w:t>
      </w:r>
    </w:p>
    <w:p w:rsidR="00242F7C" w:rsidRPr="00E8174F" w:rsidRDefault="00242F7C" w:rsidP="00E8174F">
      <w:pPr>
        <w:pStyle w:val="a3"/>
        <w:numPr>
          <w:ilvl w:val="0"/>
          <w:numId w:val="20"/>
        </w:numPr>
        <w:spacing w:after="120" w:line="240" w:lineRule="auto"/>
        <w:rPr>
          <w:rFonts w:cstheme="minorHAnsi"/>
          <w:sz w:val="20"/>
        </w:rPr>
      </w:pPr>
      <w:r w:rsidRPr="00E8174F">
        <w:rPr>
          <w:rFonts w:cstheme="minorHAnsi"/>
          <w:sz w:val="20"/>
        </w:rPr>
        <w:t xml:space="preserve">Если лот ФИКСИРОВАННЫЙ, т.е. галочка </w:t>
      </w:r>
      <w:r>
        <w:sym w:font="Wingdings" w:char="F0FE"/>
      </w:r>
      <w:r w:rsidRPr="00E8174F">
        <w:rPr>
          <w:rFonts w:cstheme="minorHAnsi"/>
          <w:sz w:val="20"/>
        </w:rPr>
        <w:t xml:space="preserve"> «Динамический» СНЯТА (</w:t>
      </w:r>
      <w:r>
        <w:sym w:font="Wingdings" w:char="F06F"/>
      </w:r>
      <w:r w:rsidRPr="00E8174F">
        <w:rPr>
          <w:rFonts w:cstheme="minorHAnsi"/>
          <w:sz w:val="20"/>
        </w:rPr>
        <w:t>), тогда возле поля ввода Лота :</w:t>
      </w:r>
      <w:r w:rsidRPr="00E8174F">
        <w:rPr>
          <w:rFonts w:cstheme="minorHAnsi"/>
          <w:sz w:val="20"/>
        </w:rPr>
        <w:br/>
        <w:t xml:space="preserve"> рисовать 2 кнопочки «+» и «-» для шагового увеличения лота (шаг = 0.01, при зажатом </w:t>
      </w:r>
      <w:r w:rsidRPr="00E8174F">
        <w:rPr>
          <w:rFonts w:cstheme="minorHAnsi"/>
          <w:sz w:val="20"/>
          <w:lang w:val="en-US"/>
        </w:rPr>
        <w:t>CTRL</w:t>
      </w:r>
      <w:r w:rsidRPr="00E8174F">
        <w:rPr>
          <w:rFonts w:cstheme="minorHAnsi"/>
          <w:sz w:val="20"/>
        </w:rPr>
        <w:t xml:space="preserve"> шаг = 0.10),</w:t>
      </w:r>
    </w:p>
    <w:p w:rsidR="00E8174F" w:rsidRPr="00E8174F" w:rsidRDefault="00E8174F" w:rsidP="00E8174F">
      <w:pPr>
        <w:pStyle w:val="a3"/>
        <w:numPr>
          <w:ilvl w:val="0"/>
          <w:numId w:val="20"/>
        </w:numPr>
        <w:spacing w:after="120" w:line="240" w:lineRule="auto"/>
        <w:rPr>
          <w:rFonts w:cstheme="minorHAnsi"/>
          <w:sz w:val="20"/>
        </w:rPr>
      </w:pPr>
      <w:r w:rsidRPr="00E8174F">
        <w:rPr>
          <w:rFonts w:cstheme="minorHAnsi"/>
          <w:sz w:val="20"/>
        </w:rPr>
        <w:t xml:space="preserve">Если лот </w:t>
      </w:r>
      <w:r>
        <w:sym w:font="Wingdings" w:char="F0FE"/>
      </w:r>
      <w:r w:rsidRPr="00E8174F">
        <w:rPr>
          <w:rFonts w:cstheme="minorHAnsi"/>
          <w:sz w:val="20"/>
        </w:rPr>
        <w:t xml:space="preserve"> «Динамический», тогда </w:t>
      </w:r>
      <w:r w:rsidR="00242F7C" w:rsidRPr="00E8174F">
        <w:rPr>
          <w:rFonts w:cstheme="minorHAnsi"/>
          <w:sz w:val="20"/>
        </w:rPr>
        <w:t xml:space="preserve">Формула динамического лота : </w:t>
      </w:r>
      <w:r w:rsidR="00242F7C" w:rsidRPr="00E8174F">
        <w:rPr>
          <w:rFonts w:cstheme="minorHAnsi"/>
          <w:i/>
          <w:color w:val="A6A6A6" w:themeColor="background1" w:themeShade="A6"/>
          <w:sz w:val="20"/>
        </w:rPr>
        <w:t>(дублирую из Основных параметров (стр.1)</w:t>
      </w:r>
      <w:r w:rsidR="00242F7C" w:rsidRPr="00E8174F">
        <w:rPr>
          <w:rFonts w:cstheme="minorHAnsi"/>
          <w:color w:val="A6A6A6" w:themeColor="background1" w:themeShade="A6"/>
          <w:sz w:val="20"/>
        </w:rPr>
        <w:t xml:space="preserve"> </w:t>
      </w:r>
      <w:r w:rsidR="00242F7C" w:rsidRPr="00E8174F">
        <w:rPr>
          <w:rFonts w:cstheme="minorHAnsi"/>
          <w:sz w:val="20"/>
        </w:rPr>
        <w:t>:</w:t>
      </w:r>
    </w:p>
    <w:p w:rsidR="00E8174F" w:rsidRDefault="00242F7C" w:rsidP="00E8174F">
      <w:pPr>
        <w:spacing w:after="120" w:line="240" w:lineRule="auto"/>
        <w:ind w:left="142"/>
        <w:contextualSpacing/>
        <w:jc w:val="center"/>
        <w:rPr>
          <w:b/>
          <w:i/>
          <w:color w:val="548DD4" w:themeColor="text2" w:themeTint="99"/>
          <w:sz w:val="18"/>
        </w:rPr>
      </w:pPr>
      <w:r w:rsidRPr="00242F7C">
        <w:rPr>
          <w:sz w:val="18"/>
          <w:highlight w:val="yellow"/>
        </w:rPr>
        <w:t>Лот = ((Balance * 80) ÷ 100’000) ÷ 10</w:t>
      </w:r>
      <w:r w:rsidRPr="00242F7C">
        <w:rPr>
          <w:sz w:val="18"/>
        </w:rPr>
        <w:t xml:space="preserve">   </w:t>
      </w:r>
      <w:r w:rsidR="00E8174F">
        <w:rPr>
          <w:sz w:val="18"/>
        </w:rPr>
        <w:t>(округлять размер Лота до ближайшего значения х2 знака после запятой)</w:t>
      </w:r>
      <w:r w:rsidRPr="00242F7C">
        <w:rPr>
          <w:sz w:val="18"/>
        </w:rPr>
        <w:t xml:space="preserve"> </w:t>
      </w:r>
      <w:r w:rsidRPr="00242F7C">
        <w:rPr>
          <w:b/>
          <w:i/>
          <w:color w:val="00B050"/>
          <w:sz w:val="18"/>
        </w:rPr>
        <w:t xml:space="preserve"> </w:t>
      </w:r>
      <w:r w:rsidRPr="00242F7C">
        <w:rPr>
          <w:b/>
          <w:i/>
          <w:color w:val="548DD4" w:themeColor="text2" w:themeTint="99"/>
          <w:sz w:val="18"/>
          <w:highlight w:val="green"/>
        </w:rPr>
        <w:t xml:space="preserve">(проверено в </w:t>
      </w:r>
      <w:r w:rsidRPr="00242F7C">
        <w:rPr>
          <w:b/>
          <w:i/>
          <w:color w:val="548DD4" w:themeColor="text2" w:themeTint="99"/>
          <w:sz w:val="18"/>
          <w:highlight w:val="green"/>
          <w:lang w:val="en-US"/>
        </w:rPr>
        <w:t>Excel</w:t>
      </w:r>
      <w:r w:rsidRPr="00242F7C">
        <w:rPr>
          <w:b/>
          <w:i/>
          <w:color w:val="548DD4" w:themeColor="text2" w:themeTint="99"/>
          <w:sz w:val="18"/>
          <w:highlight w:val="green"/>
        </w:rPr>
        <w:t xml:space="preserve"> (!)</w:t>
      </w:r>
    </w:p>
    <w:p w:rsidR="00E8174F" w:rsidRDefault="00242F7C" w:rsidP="00E8174F">
      <w:pPr>
        <w:spacing w:after="120" w:line="240" w:lineRule="auto"/>
        <w:ind w:left="142"/>
        <w:contextualSpacing/>
        <w:rPr>
          <w:sz w:val="18"/>
        </w:rPr>
      </w:pPr>
      <w:r w:rsidRPr="00242F7C">
        <w:rPr>
          <w:sz w:val="18"/>
        </w:rPr>
        <w:t>*</w:t>
      </w:r>
      <w:r w:rsidR="00E8174F">
        <w:rPr>
          <w:sz w:val="18"/>
        </w:rPr>
        <w:t xml:space="preserve">  минимальный размер Динамического лота = 0.03,</w:t>
      </w:r>
    </w:p>
    <w:p w:rsidR="00242F7C" w:rsidRPr="00242F7C" w:rsidRDefault="00E8174F" w:rsidP="00E8174F">
      <w:pPr>
        <w:spacing w:after="120" w:line="240" w:lineRule="auto"/>
        <w:ind w:left="142"/>
        <w:contextualSpacing/>
        <w:rPr>
          <w:sz w:val="18"/>
        </w:rPr>
      </w:pPr>
      <w:r>
        <w:rPr>
          <w:sz w:val="18"/>
        </w:rPr>
        <w:t xml:space="preserve">* </w:t>
      </w:r>
      <w:r w:rsidR="00242F7C">
        <w:rPr>
          <w:sz w:val="18"/>
        </w:rPr>
        <w:t xml:space="preserve"> </w:t>
      </w:r>
      <w:r w:rsidR="00242F7C" w:rsidRPr="00242F7C">
        <w:rPr>
          <w:sz w:val="18"/>
        </w:rPr>
        <w:t xml:space="preserve">максимальный размер лота = 10 </w:t>
      </w:r>
      <w:r w:rsidR="00242F7C" w:rsidRPr="00242F7C">
        <w:rPr>
          <w:i/>
          <w:color w:val="A6A6A6" w:themeColor="background1" w:themeShade="A6"/>
          <w:sz w:val="18"/>
        </w:rPr>
        <w:t xml:space="preserve">(даёт Брокер, нужно учесть, чтобы Динамический Лот не поднимался выше этого значения) </w:t>
      </w:r>
      <w:r w:rsidR="00242F7C" w:rsidRPr="00242F7C">
        <w:rPr>
          <w:i/>
          <w:color w:val="A6A6A6" w:themeColor="background1" w:themeShade="A6"/>
          <w:sz w:val="18"/>
        </w:rPr>
        <w:br/>
      </w:r>
      <w:r w:rsidR="00242F7C" w:rsidRPr="00242F7C">
        <w:rPr>
          <w:i/>
          <w:color w:val="808080" w:themeColor="background1" w:themeShade="80"/>
          <w:sz w:val="18"/>
        </w:rPr>
        <w:t xml:space="preserve">(… т.е. </w:t>
      </w:r>
      <w:r w:rsidR="00242F7C">
        <w:rPr>
          <w:i/>
          <w:color w:val="808080" w:themeColor="background1" w:themeShade="80"/>
          <w:sz w:val="18"/>
        </w:rPr>
        <w:t xml:space="preserve">динамический </w:t>
      </w:r>
      <w:r w:rsidR="00242F7C" w:rsidRPr="00242F7C">
        <w:rPr>
          <w:i/>
          <w:color w:val="808080" w:themeColor="background1" w:themeShade="80"/>
          <w:sz w:val="18"/>
        </w:rPr>
        <w:t xml:space="preserve">лот вновь-открываемых позиций будет высчитываться исходя </w:t>
      </w:r>
      <w:r w:rsidR="00242F7C" w:rsidRPr="00242F7C">
        <w:rPr>
          <w:b/>
          <w:i/>
          <w:color w:val="808080" w:themeColor="background1" w:themeShade="80"/>
          <w:sz w:val="18"/>
          <w:u w:val="single"/>
        </w:rPr>
        <w:t>из суммы на балансе</w:t>
      </w:r>
      <w:r w:rsidR="00242F7C" w:rsidRPr="00242F7C">
        <w:rPr>
          <w:i/>
          <w:color w:val="808080" w:themeColor="background1" w:themeShade="80"/>
          <w:sz w:val="18"/>
        </w:rPr>
        <w:t>)</w:t>
      </w:r>
    </w:p>
    <w:p w:rsidR="00242F7C" w:rsidRPr="00242F7C" w:rsidRDefault="00242F7C" w:rsidP="00471F92">
      <w:pPr>
        <w:spacing w:after="120" w:line="240" w:lineRule="auto"/>
        <w:ind w:left="142"/>
        <w:contextualSpacing/>
        <w:rPr>
          <w:rFonts w:cstheme="minorHAnsi"/>
          <w:sz w:val="6"/>
        </w:rPr>
      </w:pPr>
    </w:p>
    <w:p w:rsidR="00E8174F" w:rsidRDefault="00E8174F" w:rsidP="00E8174F">
      <w:pPr>
        <w:spacing w:after="120" w:line="240" w:lineRule="auto"/>
        <w:contextualSpacing/>
        <w:rPr>
          <w:sz w:val="20"/>
        </w:rPr>
      </w:pPr>
    </w:p>
    <w:p w:rsidR="00471F92" w:rsidRPr="000E05CF" w:rsidRDefault="00471F92" w:rsidP="00E8174F">
      <w:pPr>
        <w:spacing w:after="120" w:line="240" w:lineRule="auto"/>
        <w:contextualSpacing/>
        <w:rPr>
          <w:sz w:val="20"/>
        </w:rPr>
      </w:pPr>
      <w:r>
        <w:rPr>
          <w:sz w:val="20"/>
        </w:rPr>
        <w:t xml:space="preserve">… </w:t>
      </w:r>
      <w:r w:rsidRPr="00E31DDA">
        <w:rPr>
          <w:sz w:val="20"/>
          <w:u w:val="single"/>
        </w:rPr>
        <w:t>Все</w:t>
      </w:r>
      <w:r>
        <w:rPr>
          <w:sz w:val="20"/>
        </w:rPr>
        <w:t xml:space="preserve"> </w:t>
      </w:r>
      <w:r w:rsidRPr="00800DD2">
        <w:rPr>
          <w:sz w:val="20"/>
          <w:u w:val="single"/>
        </w:rPr>
        <w:t>открытые</w:t>
      </w:r>
      <w:r>
        <w:rPr>
          <w:sz w:val="20"/>
        </w:rPr>
        <w:t xml:space="preserve"> позиции – должны иметь </w:t>
      </w:r>
      <w:r w:rsidRPr="00800DD2">
        <w:rPr>
          <w:sz w:val="20"/>
          <w:u w:val="single"/>
        </w:rPr>
        <w:t>«графическую обвязку» + индивидуальную панельку управления</w:t>
      </w:r>
      <w:r>
        <w:rPr>
          <w:sz w:val="20"/>
        </w:rPr>
        <w:t xml:space="preserve"> тралом </w:t>
      </w:r>
      <w:r>
        <w:rPr>
          <w:sz w:val="20"/>
          <w:lang w:val="en-US"/>
        </w:rPr>
        <w:t>SL</w:t>
      </w:r>
      <w:r>
        <w:rPr>
          <w:sz w:val="20"/>
        </w:rPr>
        <w:t>.</w:t>
      </w:r>
    </w:p>
    <w:p w:rsidR="00F1391E" w:rsidRDefault="00A618CC" w:rsidP="00F1391E">
      <w:pPr>
        <w:spacing w:after="0" w:line="240" w:lineRule="auto"/>
        <w:contextualSpacing/>
        <w:rPr>
          <w:sz w:val="20"/>
        </w:rPr>
      </w:pPr>
      <w:r w:rsidRPr="00A618CC">
        <w:rPr>
          <w:noProof/>
          <w:sz w:val="20"/>
          <w:lang w:eastAsia="ru-RU"/>
        </w:rPr>
        <w:drawing>
          <wp:anchor distT="0" distB="0" distL="114300" distR="114300" simplePos="0" relativeHeight="251687936" behindDoc="1" locked="0" layoutInCell="1" allowOverlap="1" wp14:anchorId="2F0B22F2" wp14:editId="594859C8">
            <wp:simplePos x="0" y="0"/>
            <wp:positionH relativeFrom="column">
              <wp:posOffset>5998845</wp:posOffset>
            </wp:positionH>
            <wp:positionV relativeFrom="paragraph">
              <wp:posOffset>360045</wp:posOffset>
            </wp:positionV>
            <wp:extent cx="1307465" cy="1238250"/>
            <wp:effectExtent l="0" t="0" r="6985" b="0"/>
            <wp:wrapTight wrapText="bothSides">
              <wp:wrapPolygon edited="0">
                <wp:start x="0" y="0"/>
                <wp:lineTo x="0" y="21268"/>
                <wp:lineTo x="21401" y="21268"/>
                <wp:lineTo x="21401" y="0"/>
                <wp:lineTo x="0" y="0"/>
              </wp:wrapPolygon>
            </wp:wrapTight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746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1F92" w:rsidRPr="00471F92">
        <w:rPr>
          <w:sz w:val="20"/>
          <w:highlight w:val="yellow"/>
        </w:rPr>
        <w:t xml:space="preserve">… сейчас – на этом  этапе – графич.обвязка открытых позиций должна быть </w:t>
      </w:r>
      <w:r w:rsidR="00471F92" w:rsidRPr="00471F92">
        <w:rPr>
          <w:sz w:val="20"/>
          <w:highlight w:val="yellow"/>
          <w:u w:val="single"/>
        </w:rPr>
        <w:t>минимальной</w:t>
      </w:r>
      <w:r w:rsidR="00471F92" w:rsidRPr="00471F92">
        <w:rPr>
          <w:sz w:val="20"/>
          <w:highlight w:val="yellow"/>
        </w:rPr>
        <w:t>, и состоять из :</w:t>
      </w:r>
      <w:r w:rsidR="00471F92">
        <w:rPr>
          <w:sz w:val="20"/>
        </w:rPr>
        <w:br/>
        <w:t xml:space="preserve">а)  индивидуальной панельки </w:t>
      </w:r>
      <w:r w:rsidR="00471F92">
        <w:rPr>
          <w:sz w:val="20"/>
        </w:rPr>
        <w:sym w:font="Wingdings 3" w:char="F022"/>
      </w:r>
      <w:r w:rsidR="00471F92">
        <w:rPr>
          <w:sz w:val="20"/>
        </w:rPr>
        <w:t xml:space="preserve"> </w:t>
      </w:r>
      <w:r w:rsidR="00471F92" w:rsidRPr="00145C13">
        <w:rPr>
          <w:noProof/>
          <w:lang w:eastAsia="ru-RU"/>
        </w:rPr>
        <w:drawing>
          <wp:inline distT="0" distB="0" distL="0" distR="0" wp14:anchorId="070B9F9D" wp14:editId="63F6F3D8">
            <wp:extent cx="1121228" cy="141514"/>
            <wp:effectExtent l="0" t="0" r="3175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970" t="48168" r="5700" b="38220"/>
                    <a:stretch/>
                  </pic:blipFill>
                  <pic:spPr bwMode="auto">
                    <a:xfrm>
                      <a:off x="0" y="0"/>
                      <a:ext cx="1121133" cy="1415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71F92">
        <w:rPr>
          <w:sz w:val="20"/>
        </w:rPr>
        <w:t xml:space="preserve">, содержащей инфу : </w:t>
      </w:r>
      <w:r w:rsidR="00471F92">
        <w:rPr>
          <w:sz w:val="20"/>
          <w:lang w:val="en-US"/>
        </w:rPr>
        <w:t>Buy</w:t>
      </w:r>
      <w:r w:rsidR="00471F92" w:rsidRPr="00436930">
        <w:rPr>
          <w:sz w:val="20"/>
        </w:rPr>
        <w:t xml:space="preserve"> (</w:t>
      </w:r>
      <w:r w:rsidR="00471F92">
        <w:rPr>
          <w:sz w:val="20"/>
          <w:lang w:val="en-US"/>
        </w:rPr>
        <w:t>Sell</w:t>
      </w:r>
      <w:r w:rsidR="00471F92" w:rsidRPr="00436930">
        <w:rPr>
          <w:sz w:val="20"/>
        </w:rPr>
        <w:t>)|</w:t>
      </w:r>
      <w:r w:rsidR="00471F92">
        <w:rPr>
          <w:sz w:val="20"/>
          <w:lang w:val="en-US"/>
        </w:rPr>
        <w:t>lot</w:t>
      </w:r>
      <w:r w:rsidR="00471F92" w:rsidRPr="00436930">
        <w:rPr>
          <w:sz w:val="20"/>
        </w:rPr>
        <w:t>|</w:t>
      </w:r>
      <w:r w:rsidR="00471F92">
        <w:rPr>
          <w:sz w:val="20"/>
          <w:lang w:val="en-US"/>
        </w:rPr>
        <w:t>c</w:t>
      </w:r>
      <w:r w:rsidR="00471F92">
        <w:rPr>
          <w:sz w:val="20"/>
        </w:rPr>
        <w:t xml:space="preserve">умма, и кнопка </w:t>
      </w:r>
      <w:r w:rsidR="00471F92" w:rsidRPr="00660647">
        <w:rPr>
          <w:sz w:val="20"/>
        </w:rPr>
        <w:t>[</w:t>
      </w:r>
      <w:r w:rsidR="00471F92">
        <w:rPr>
          <w:sz w:val="20"/>
        </w:rPr>
        <w:t>…</w:t>
      </w:r>
      <w:r w:rsidR="00471F92" w:rsidRPr="00660647">
        <w:rPr>
          <w:sz w:val="20"/>
        </w:rPr>
        <w:t>]</w:t>
      </w:r>
      <w:r w:rsidR="00471F92">
        <w:rPr>
          <w:sz w:val="20"/>
        </w:rPr>
        <w:t xml:space="preserve"> :</w:t>
      </w:r>
      <w:r w:rsidR="00471F92">
        <w:rPr>
          <w:sz w:val="20"/>
        </w:rPr>
        <w:br/>
        <w:t xml:space="preserve">     + при открытии позиции – панельку рисовать в ПРАВОЙ части графика, на  -3м баре,</w:t>
      </w:r>
      <w:r w:rsidR="00471F92">
        <w:rPr>
          <w:sz w:val="20"/>
        </w:rPr>
        <w:br/>
        <w:t xml:space="preserve">     + саму панельку == можно перемещать влево-вправо,</w:t>
      </w:r>
      <w:r w:rsidRPr="00A618CC">
        <w:rPr>
          <w:noProof/>
          <w:lang w:eastAsia="ru-RU"/>
        </w:rPr>
        <w:t xml:space="preserve"> </w:t>
      </w:r>
      <w:r w:rsidR="00471F92">
        <w:rPr>
          <w:sz w:val="20"/>
        </w:rPr>
        <w:br/>
        <w:t xml:space="preserve">б) на панельке </w:t>
      </w:r>
      <w:r>
        <w:rPr>
          <w:sz w:val="20"/>
        </w:rPr>
        <w:t xml:space="preserve">при нажатии </w:t>
      </w:r>
      <w:r w:rsidR="00471F92">
        <w:rPr>
          <w:sz w:val="20"/>
        </w:rPr>
        <w:t>на</w:t>
      </w:r>
      <w:r>
        <w:rPr>
          <w:sz w:val="20"/>
        </w:rPr>
        <w:t xml:space="preserve"> кнопку </w:t>
      </w:r>
      <w:r w:rsidR="00471F92">
        <w:rPr>
          <w:sz w:val="20"/>
        </w:rPr>
        <w:t xml:space="preserve"> </w:t>
      </w:r>
      <w:r w:rsidR="00471F92" w:rsidRPr="001760D4">
        <w:rPr>
          <w:sz w:val="20"/>
          <w:highlight w:val="yellow"/>
        </w:rPr>
        <w:t>[…]</w:t>
      </w:r>
      <w:r w:rsidR="00471F92">
        <w:rPr>
          <w:sz w:val="20"/>
        </w:rPr>
        <w:t xml:space="preserve"> </w:t>
      </w:r>
      <w:r w:rsidR="00F1391E">
        <w:rPr>
          <w:sz w:val="20"/>
        </w:rPr>
        <w:t>:</w:t>
      </w:r>
      <w:r>
        <w:rPr>
          <w:sz w:val="20"/>
        </w:rPr>
        <w:t xml:space="preserve"> </w:t>
      </w:r>
    </w:p>
    <w:p w:rsidR="00F1391E" w:rsidRDefault="00A618CC" w:rsidP="00D96F77">
      <w:pPr>
        <w:pStyle w:val="a3"/>
        <w:numPr>
          <w:ilvl w:val="1"/>
          <w:numId w:val="10"/>
        </w:numPr>
        <w:spacing w:after="0" w:line="240" w:lineRule="auto"/>
        <w:ind w:left="426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3147060</wp:posOffset>
                </wp:positionH>
                <wp:positionV relativeFrom="paragraph">
                  <wp:posOffset>104140</wp:posOffset>
                </wp:positionV>
                <wp:extent cx="2740660" cy="152400"/>
                <wp:effectExtent l="0" t="57150" r="21590" b="19050"/>
                <wp:wrapNone/>
                <wp:docPr id="66" name="Прямая со стрелкой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40660" cy="15240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00B0F0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66" o:spid="_x0000_s1026" type="#_x0000_t32" style="position:absolute;margin-left:247.8pt;margin-top:8.2pt;width:215.8pt;height:12pt;flip:y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" strokecolor="#00b0f0" strokeweight="1pt">
                <v:stroke endarrow="block"/>
              </v:shape>
            </w:pict>
          </mc:Fallback>
        </mc:AlternateContent>
      </w:r>
      <w:r w:rsidR="00F1391E">
        <w:rPr>
          <w:sz w:val="20"/>
        </w:rPr>
        <w:t xml:space="preserve">Менять цвет кнопки </w:t>
      </w:r>
      <w:r w:rsidR="00F1391E" w:rsidRPr="001760D4">
        <w:rPr>
          <w:sz w:val="20"/>
          <w:highlight w:val="yellow"/>
        </w:rPr>
        <w:t>[…]</w:t>
      </w:r>
      <w:r w:rsidR="00F1391E">
        <w:rPr>
          <w:sz w:val="20"/>
        </w:rPr>
        <w:t xml:space="preserve"> с зелёного на светло-синий,</w:t>
      </w:r>
    </w:p>
    <w:p w:rsidR="00F1391E" w:rsidRPr="00F1391E" w:rsidRDefault="00F1391E" w:rsidP="00D96F77">
      <w:pPr>
        <w:pStyle w:val="a3"/>
        <w:numPr>
          <w:ilvl w:val="1"/>
          <w:numId w:val="10"/>
        </w:numPr>
        <w:spacing w:after="0" w:line="240" w:lineRule="auto"/>
        <w:ind w:left="426"/>
        <w:rPr>
          <w:sz w:val="20"/>
        </w:rPr>
      </w:pPr>
      <w:r>
        <w:rPr>
          <w:sz w:val="20"/>
        </w:rPr>
        <w:t xml:space="preserve">И </w:t>
      </w:r>
      <w:r w:rsidR="00471F92" w:rsidRPr="00F1391E">
        <w:rPr>
          <w:sz w:val="20"/>
        </w:rPr>
        <w:t xml:space="preserve">раскрывать «контекстное меню» с параметрами : </w:t>
      </w:r>
    </w:p>
    <w:p w:rsidR="00471F92" w:rsidRPr="00F1391E" w:rsidRDefault="00471F92" w:rsidP="00D96F77">
      <w:pPr>
        <w:pStyle w:val="a3"/>
        <w:numPr>
          <w:ilvl w:val="0"/>
          <w:numId w:val="23"/>
        </w:numPr>
        <w:spacing w:after="120" w:line="240" w:lineRule="auto"/>
        <w:ind w:left="426"/>
        <w:rPr>
          <w:sz w:val="20"/>
        </w:rPr>
      </w:pPr>
      <w:r w:rsidRPr="00F1391E">
        <w:rPr>
          <w:sz w:val="20"/>
        </w:rPr>
        <w:t>+ Кнопка «Закрыть</w:t>
      </w:r>
      <w:r w:rsidR="00A618CC">
        <w:rPr>
          <w:sz w:val="20"/>
        </w:rPr>
        <w:t xml:space="preserve"> позицию</w:t>
      </w:r>
      <w:r w:rsidRPr="00F1391E">
        <w:rPr>
          <w:sz w:val="20"/>
        </w:rPr>
        <w:t xml:space="preserve">» </w:t>
      </w:r>
      <w:r w:rsidRPr="00F1391E">
        <w:rPr>
          <w:i/>
          <w:color w:val="A6A6A6" w:themeColor="background1" w:themeShade="A6"/>
          <w:sz w:val="20"/>
        </w:rPr>
        <w:t>(100%)</w:t>
      </w:r>
      <w:r w:rsidRPr="00F1391E">
        <w:rPr>
          <w:color w:val="A6A6A6" w:themeColor="background1" w:themeShade="A6"/>
          <w:sz w:val="20"/>
        </w:rPr>
        <w:t xml:space="preserve"> </w:t>
      </w:r>
      <w:r w:rsidRPr="00F1391E">
        <w:rPr>
          <w:sz w:val="20"/>
        </w:rPr>
        <w:t>и рядом кнопка «50%»,</w:t>
      </w:r>
    </w:p>
    <w:p w:rsidR="00F1391E" w:rsidRPr="00F1391E" w:rsidRDefault="00471F92" w:rsidP="00D96F77">
      <w:pPr>
        <w:pStyle w:val="a3"/>
        <w:numPr>
          <w:ilvl w:val="0"/>
          <w:numId w:val="23"/>
        </w:numPr>
        <w:spacing w:after="120" w:line="240" w:lineRule="auto"/>
        <w:ind w:left="426"/>
      </w:pPr>
      <w:r w:rsidRPr="00F1391E">
        <w:rPr>
          <w:sz w:val="20"/>
        </w:rPr>
        <w:t xml:space="preserve">+ х2 кнопки выбора Трейлинг Стопа (или «Шаговый», или «%-ный») </w:t>
      </w:r>
      <w:r w:rsidRPr="002A4CFD">
        <w:rPr>
          <w:i/>
          <w:color w:val="A6A6A6" w:themeColor="background1" w:themeShade="A6"/>
          <w:sz w:val="16"/>
        </w:rPr>
        <w:t xml:space="preserve">(описание Тралов </w:t>
      </w:r>
      <w:r w:rsidRPr="002A4CFD">
        <w:rPr>
          <w:sz w:val="18"/>
        </w:rPr>
        <w:sym w:font="Wingdings 3" w:char="F022"/>
      </w:r>
      <w:r w:rsidRPr="002A4CFD">
        <w:rPr>
          <w:i/>
          <w:color w:val="A6A6A6" w:themeColor="background1" w:themeShade="A6"/>
          <w:sz w:val="16"/>
        </w:rPr>
        <w:t xml:space="preserve"> </w:t>
      </w:r>
      <w:r w:rsidR="004604E4" w:rsidRPr="002A4CFD">
        <w:rPr>
          <w:i/>
          <w:color w:val="A6A6A6" w:themeColor="background1" w:themeShade="A6"/>
          <w:sz w:val="16"/>
        </w:rPr>
        <w:t xml:space="preserve"> </w:t>
      </w:r>
      <w:r w:rsidRPr="002A4CFD">
        <w:rPr>
          <w:i/>
          <w:color w:val="A6A6A6" w:themeColor="background1" w:themeShade="A6"/>
          <w:sz w:val="16"/>
        </w:rPr>
        <w:t>нас стр.</w:t>
      </w:r>
      <w:r w:rsidR="00242F7C">
        <w:rPr>
          <w:i/>
          <w:color w:val="A6A6A6" w:themeColor="background1" w:themeShade="A6"/>
          <w:sz w:val="16"/>
        </w:rPr>
        <w:t>ХХ,</w:t>
      </w:r>
      <w:r w:rsidR="002A4CFD" w:rsidRPr="002A4CFD">
        <w:rPr>
          <w:i/>
          <w:color w:val="A6A6A6" w:themeColor="background1" w:themeShade="A6"/>
          <w:sz w:val="16"/>
        </w:rPr>
        <w:t xml:space="preserve"> Шаг-</w:t>
      </w:r>
      <w:r w:rsidR="00242F7C">
        <w:rPr>
          <w:i/>
          <w:color w:val="A6A6A6" w:themeColor="background1" w:themeShade="A6"/>
          <w:sz w:val="16"/>
        </w:rPr>
        <w:t>Х</w:t>
      </w:r>
      <w:r w:rsidRPr="002A4CFD">
        <w:rPr>
          <w:i/>
          <w:color w:val="A6A6A6" w:themeColor="background1" w:themeShade="A6"/>
          <w:sz w:val="16"/>
        </w:rPr>
        <w:t>)</w:t>
      </w:r>
      <w:r w:rsidR="004604E4" w:rsidRPr="00F1391E">
        <w:rPr>
          <w:i/>
          <w:color w:val="A6A6A6" w:themeColor="background1" w:themeShade="A6"/>
          <w:sz w:val="20"/>
        </w:rPr>
        <w:br/>
        <w:t xml:space="preserve">    При нажатии на одну из кнопок == менять её цвет (!)</w:t>
      </w:r>
      <w:r w:rsidR="00F1391E">
        <w:rPr>
          <w:i/>
          <w:color w:val="A6A6A6" w:themeColor="background1" w:themeShade="A6"/>
          <w:sz w:val="20"/>
        </w:rPr>
        <w:t xml:space="preserve"> </w:t>
      </w:r>
      <w:r w:rsidR="004604E4" w:rsidRPr="00F1391E">
        <w:rPr>
          <w:i/>
          <w:color w:val="A6A6A6" w:themeColor="background1" w:themeShade="A6"/>
          <w:sz w:val="20"/>
        </w:rPr>
        <w:br/>
        <w:t xml:space="preserve">    (проверять нажатие – отжатие кнопок </w:t>
      </w:r>
      <w:r w:rsidR="004604E4" w:rsidRPr="004604E4">
        <w:sym w:font="Wingdings 3" w:char="F022"/>
      </w:r>
      <w:r w:rsidR="004604E4" w:rsidRPr="00F1391E">
        <w:rPr>
          <w:i/>
          <w:color w:val="A6A6A6" w:themeColor="background1" w:themeShade="A6"/>
          <w:sz w:val="20"/>
        </w:rPr>
        <w:t xml:space="preserve">  при нажатии на кн. «Шаговый» == снимать нажатие с кн. «%-ный», и наоборот)</w:t>
      </w:r>
    </w:p>
    <w:p w:rsidR="00471F92" w:rsidRDefault="00F1391E" w:rsidP="00D96F77">
      <w:pPr>
        <w:pStyle w:val="a3"/>
        <w:numPr>
          <w:ilvl w:val="0"/>
          <w:numId w:val="23"/>
        </w:numPr>
        <w:spacing w:after="120" w:line="240" w:lineRule="auto"/>
        <w:ind w:left="426"/>
      </w:pPr>
      <w:r>
        <w:rPr>
          <w:color w:val="000000" w:themeColor="text1"/>
          <w:sz w:val="20"/>
        </w:rPr>
        <w:t xml:space="preserve">Галочка </w:t>
      </w:r>
      <w:r>
        <w:rPr>
          <w:color w:val="000000" w:themeColor="text1"/>
          <w:sz w:val="20"/>
        </w:rPr>
        <w:sym w:font="Wingdings" w:char="F0FE"/>
      </w:r>
      <w:r>
        <w:rPr>
          <w:color w:val="000000" w:themeColor="text1"/>
          <w:sz w:val="20"/>
        </w:rPr>
        <w:t xml:space="preserve"> - «Динамическ</w:t>
      </w:r>
      <w:r w:rsidR="00B610B7">
        <w:rPr>
          <w:color w:val="000000" w:themeColor="text1"/>
          <w:sz w:val="20"/>
        </w:rPr>
        <w:t xml:space="preserve">ий </w:t>
      </w:r>
      <w:r>
        <w:rPr>
          <w:color w:val="000000" w:themeColor="text1"/>
          <w:sz w:val="20"/>
        </w:rPr>
        <w:t xml:space="preserve"> ТР» </w:t>
      </w:r>
      <w:r w:rsidRPr="00F1391E">
        <w:rPr>
          <w:i/>
          <w:color w:val="A6A6A6" w:themeColor="background1" w:themeShade="A6"/>
          <w:sz w:val="20"/>
        </w:rPr>
        <w:t>(</w:t>
      </w:r>
      <w:r w:rsidR="00B610B7">
        <w:rPr>
          <w:i/>
          <w:color w:val="A6A6A6" w:themeColor="background1" w:themeShade="A6"/>
          <w:sz w:val="20"/>
        </w:rPr>
        <w:t>Функция в резерве, поэтому сделать только в виде «текста» - чтобы зарезервировать место в раскрываемом «контекстном меню»</w:t>
      </w:r>
      <w:r w:rsidRPr="00F1391E">
        <w:rPr>
          <w:i/>
          <w:color w:val="A6A6A6" w:themeColor="background1" w:themeShade="A6"/>
          <w:sz w:val="20"/>
        </w:rPr>
        <w:t>)</w:t>
      </w:r>
      <w:r w:rsidR="00471F92" w:rsidRPr="00F1391E">
        <w:rPr>
          <w:sz w:val="20"/>
        </w:rPr>
        <w:br/>
      </w:r>
    </w:p>
    <w:p w:rsidR="00471F92" w:rsidRDefault="00471F92" w:rsidP="00471F92">
      <w:pPr>
        <w:spacing w:after="120" w:line="240" w:lineRule="auto"/>
        <w:contextualSpacing/>
      </w:pPr>
      <w:r w:rsidRPr="0056045B">
        <w:rPr>
          <w:highlight w:val="lightGray"/>
        </w:rPr>
        <w:t xml:space="preserve">=========  </w:t>
      </w:r>
      <w:r w:rsidRPr="00F64D4C">
        <w:rPr>
          <w:i/>
          <w:color w:val="FFFF00"/>
          <w:sz w:val="20"/>
          <w:highlight w:val="lightGray"/>
        </w:rPr>
        <w:t>По завершению этого</w:t>
      </w:r>
      <w:r w:rsidR="00616BBE">
        <w:rPr>
          <w:i/>
          <w:color w:val="FFFF00"/>
          <w:sz w:val="20"/>
          <w:highlight w:val="lightGray"/>
        </w:rPr>
        <w:t xml:space="preserve"> </w:t>
      </w:r>
      <w:r w:rsidR="00616BBE" w:rsidRPr="00DE7B72">
        <w:rPr>
          <w:b/>
          <w:color w:val="FFFF00"/>
          <w:sz w:val="20"/>
          <w:highlight w:val="lightGray"/>
        </w:rPr>
        <w:sym w:font="Wingdings 3" w:char="F03D"/>
      </w:r>
      <w:r w:rsidRPr="00F64D4C">
        <w:rPr>
          <w:i/>
          <w:color w:val="FFFF00"/>
          <w:sz w:val="20"/>
          <w:highlight w:val="lightGray"/>
        </w:rPr>
        <w:t xml:space="preserve"> Шага –</w:t>
      </w:r>
      <w:r>
        <w:rPr>
          <w:i/>
          <w:color w:val="FFFF00"/>
          <w:sz w:val="20"/>
          <w:highlight w:val="lightGray"/>
        </w:rPr>
        <w:t xml:space="preserve"> </w:t>
      </w:r>
      <w:r w:rsidRPr="00F64D4C">
        <w:rPr>
          <w:i/>
          <w:color w:val="FFFF00"/>
          <w:sz w:val="20"/>
          <w:highlight w:val="lightGray"/>
        </w:rPr>
        <w:t xml:space="preserve"> просьба предоставить демонстрационный образец на проверку</w:t>
      </w:r>
      <w:r w:rsidRPr="0056045B">
        <w:rPr>
          <w:i/>
          <w:color w:val="00B0F0"/>
          <w:sz w:val="20"/>
          <w:highlight w:val="lightGray"/>
        </w:rPr>
        <w:t xml:space="preserve">  </w:t>
      </w:r>
      <w:r w:rsidRPr="0056045B">
        <w:rPr>
          <w:highlight w:val="lightGray"/>
        </w:rPr>
        <w:t>=========</w:t>
      </w:r>
    </w:p>
    <w:p w:rsidR="00164A4E" w:rsidRPr="002A4CFD" w:rsidRDefault="00164A4E" w:rsidP="00471F92">
      <w:pPr>
        <w:spacing w:after="120" w:line="240" w:lineRule="auto"/>
        <w:contextualSpacing/>
        <w:rPr>
          <w:rFonts w:ascii="Comic Sans MS" w:hAnsi="Comic Sans MS"/>
          <w:b/>
          <w:sz w:val="20"/>
        </w:rPr>
      </w:pPr>
    </w:p>
    <w:p w:rsidR="002D6228" w:rsidRPr="002D6228" w:rsidRDefault="002D6228" w:rsidP="002D6228">
      <w:pPr>
        <w:spacing w:after="120" w:line="240" w:lineRule="auto"/>
        <w:contextualSpacing/>
        <w:rPr>
          <w:rFonts w:ascii="Comic Sans MS" w:hAnsi="Comic Sans MS"/>
          <w:b/>
          <w:sz w:val="24"/>
        </w:rPr>
      </w:pPr>
      <w:r w:rsidRPr="00D5525D">
        <w:rPr>
          <w:rFonts w:ascii="Comic Sans MS" w:hAnsi="Comic Sans MS"/>
          <w:b/>
        </w:rPr>
        <w:t xml:space="preserve">Шаг </w:t>
      </w:r>
      <w:r w:rsidR="00F55ABD">
        <w:rPr>
          <w:rFonts w:ascii="Comic Sans MS" w:hAnsi="Comic Sans MS"/>
          <w:b/>
        </w:rPr>
        <w:t>3</w:t>
      </w:r>
      <w:r>
        <w:rPr>
          <w:rFonts w:ascii="Comic Sans MS" w:hAnsi="Comic Sans MS"/>
          <w:b/>
        </w:rPr>
        <w:t xml:space="preserve"> </w:t>
      </w:r>
      <w:r w:rsidRPr="002D6228">
        <w:rPr>
          <w:rFonts w:ascii="Comic Sans MS" w:hAnsi="Comic Sans MS"/>
          <w:b/>
        </w:rPr>
        <w:t xml:space="preserve">– </w:t>
      </w:r>
      <w:r w:rsidRPr="002D6228">
        <w:rPr>
          <w:rFonts w:ascii="Comic Sans MS" w:hAnsi="Comic Sans MS"/>
          <w:b/>
          <w:sz w:val="28"/>
        </w:rPr>
        <w:t>Уровень  Безубытка :</w:t>
      </w:r>
    </w:p>
    <w:p w:rsidR="004E56BE" w:rsidRDefault="004E56BE" w:rsidP="002D6228">
      <w:pPr>
        <w:pStyle w:val="a3"/>
        <w:spacing w:after="120" w:line="240" w:lineRule="auto"/>
      </w:pPr>
      <w:r>
        <w:t>Сам параметр == вынести в Панель во Вкладку «Торговля».</w:t>
      </w:r>
    </w:p>
    <w:p w:rsidR="004E56BE" w:rsidRDefault="00FA67FF" w:rsidP="002D6228">
      <w:pPr>
        <w:pStyle w:val="a3"/>
        <w:spacing w:after="120" w:line="240" w:lineRule="auto"/>
      </w:pPr>
      <w:r>
        <w:t xml:space="preserve">Под (над) открытой позицией = рисовать ПРЯМОУГОЛЬНИК (заливка – </w:t>
      </w:r>
      <w:r>
        <w:rPr>
          <w:lang w:val="en-US"/>
        </w:rPr>
        <w:t>RGB</w:t>
      </w:r>
      <w:r w:rsidRPr="00FA67FF">
        <w:t xml:space="preserve"> = 255</w:t>
      </w:r>
      <w:r>
        <w:t>, 0, 220),</w:t>
      </w:r>
    </w:p>
    <w:p w:rsidR="00FA67FF" w:rsidRPr="00FA67FF" w:rsidRDefault="00FA67FF" w:rsidP="002D6228">
      <w:pPr>
        <w:pStyle w:val="a3"/>
        <w:spacing w:after="120" w:line="240" w:lineRule="auto"/>
      </w:pPr>
      <w:r>
        <w:t>Шириной = по ширине «Индивидуальной панельки»</w:t>
      </w:r>
    </w:p>
    <w:p w:rsidR="002D6228" w:rsidRDefault="002D6228" w:rsidP="002D6228">
      <w:pPr>
        <w:pStyle w:val="a3"/>
        <w:spacing w:after="120" w:line="240" w:lineRule="auto"/>
      </w:pPr>
      <w:r>
        <w:t xml:space="preserve">Когда цена </w:t>
      </w:r>
      <w:r w:rsidRPr="00BB7BB2">
        <w:rPr>
          <w:b/>
          <w:u w:val="single"/>
        </w:rPr>
        <w:t>полностью</w:t>
      </w:r>
      <w:r>
        <w:t xml:space="preserve"> выходит за пределы Ур.БУ , т.е. :</w:t>
      </w:r>
      <w:r>
        <w:br/>
        <w:t xml:space="preserve">* для Бай </w:t>
      </w:r>
      <w:r>
        <w:sym w:font="Wingdings 3" w:char="F022"/>
      </w:r>
      <w:r>
        <w:t xml:space="preserve"> </w:t>
      </w:r>
      <w:r>
        <w:rPr>
          <w:lang w:val="en-US"/>
        </w:rPr>
        <w:t>Low</w:t>
      </w:r>
      <w:r>
        <w:t>-</w:t>
      </w:r>
      <w:r w:rsidR="00385791">
        <w:t>1</w:t>
      </w:r>
      <w:r>
        <w:t xml:space="preserve"> выше Ур.БУ,</w:t>
      </w:r>
      <w:r>
        <w:br/>
        <w:t xml:space="preserve">* для Селл </w:t>
      </w:r>
      <w:r>
        <w:sym w:font="Wingdings 3" w:char="F022"/>
      </w:r>
      <w:r>
        <w:t xml:space="preserve"> </w:t>
      </w:r>
      <w:r>
        <w:rPr>
          <w:lang w:val="en-US"/>
        </w:rPr>
        <w:t>High</w:t>
      </w:r>
      <w:r w:rsidRPr="003B0B71">
        <w:t>-</w:t>
      </w:r>
      <w:r w:rsidR="00385791">
        <w:t>1</w:t>
      </w:r>
      <w:r w:rsidRPr="003B0B71">
        <w:t xml:space="preserve"> </w:t>
      </w:r>
      <w:r>
        <w:t>ниже Ур.БУ,</w:t>
      </w:r>
      <w:r>
        <w:br/>
        <w:t>и потом когда Цена … … … снова возвращается к Ур.БУ = по факту касания = закрывать 70% (от текущего остатка лота на позиции (!)</w:t>
      </w:r>
    </w:p>
    <w:p w:rsidR="002D6228" w:rsidRPr="005E332D" w:rsidRDefault="002D6228" w:rsidP="002D6228">
      <w:pPr>
        <w:pStyle w:val="a3"/>
        <w:spacing w:after="120" w:line="240" w:lineRule="auto"/>
        <w:rPr>
          <w:i/>
          <w:color w:val="F79646" w:themeColor="accent6"/>
        </w:rPr>
      </w:pPr>
      <w:r w:rsidRPr="005E332D">
        <w:rPr>
          <w:i/>
          <w:color w:val="F79646" w:themeColor="accent6"/>
          <w:highlight w:val="yellow"/>
        </w:rPr>
        <w:t>Если на позиции осталось =&lt; 0,02 лота, тогда при последующем снижении цены - игнорим закрытие по Ур.Бу, и закрываем эту позицию по своему Стоп-Лосу .</w:t>
      </w:r>
    </w:p>
    <w:p w:rsidR="004B04B3" w:rsidRDefault="002D6228" w:rsidP="002D6228">
      <w:pPr>
        <w:spacing w:after="120" w:line="240" w:lineRule="auto"/>
        <w:ind w:left="-142" w:right="-140"/>
        <w:contextualSpacing/>
        <w:rPr>
          <w:b/>
        </w:rPr>
      </w:pPr>
      <w:r w:rsidRPr="00205080">
        <w:lastRenderedPageBreak/>
        <w:t>=============</w:t>
      </w:r>
      <w:r>
        <w:rPr>
          <w:rFonts w:ascii="Comic Sans MS" w:hAnsi="Comic Sans MS"/>
          <w:b/>
        </w:rPr>
        <w:br/>
      </w:r>
      <w:r w:rsidR="00164A4E" w:rsidRPr="00D5525D">
        <w:rPr>
          <w:rFonts w:ascii="Comic Sans MS" w:hAnsi="Comic Sans MS"/>
          <w:b/>
        </w:rPr>
        <w:t xml:space="preserve">Шаг </w:t>
      </w:r>
      <w:r w:rsidR="00B610B7">
        <w:rPr>
          <w:rFonts w:ascii="Comic Sans MS" w:hAnsi="Comic Sans MS"/>
          <w:b/>
        </w:rPr>
        <w:t>4</w:t>
      </w:r>
      <w:r w:rsidR="00164A4E" w:rsidRPr="00D5525D">
        <w:rPr>
          <w:rFonts w:ascii="Comic Sans MS" w:hAnsi="Comic Sans MS"/>
          <w:b/>
        </w:rPr>
        <w:t xml:space="preserve"> – </w:t>
      </w:r>
      <w:r w:rsidRPr="00B51DE9">
        <w:rPr>
          <w:rFonts w:ascii="Comic Sans MS" w:hAnsi="Comic Sans MS"/>
          <w:b/>
          <w:sz w:val="28"/>
        </w:rPr>
        <w:t>«Частичное закрытие»</w:t>
      </w:r>
      <w:r>
        <w:rPr>
          <w:rFonts w:ascii="Comic Sans MS" w:hAnsi="Comic Sans MS"/>
          <w:b/>
          <w:sz w:val="28"/>
        </w:rPr>
        <w:t xml:space="preserve"> по ТР-1-2-</w:t>
      </w:r>
      <w:r w:rsidRPr="002D6228">
        <w:rPr>
          <w:rFonts w:ascii="Comic Sans MS" w:hAnsi="Comic Sans MS"/>
          <w:b/>
          <w:sz w:val="28"/>
        </w:rPr>
        <w:t>3</w:t>
      </w:r>
      <w:r w:rsidRPr="002D6228">
        <w:rPr>
          <w:rFonts w:ascii="Comic Sans MS" w:hAnsi="Comic Sans MS"/>
          <w:b/>
        </w:rPr>
        <w:t xml:space="preserve">  + </w:t>
      </w:r>
      <w:r w:rsidR="00164A4E" w:rsidRPr="002D6228">
        <w:rPr>
          <w:rFonts w:ascii="Comic Sans MS" w:hAnsi="Comic Sans MS"/>
          <w:b/>
        </w:rPr>
        <w:t>Доп. графическая обвязка открытых позиций</w:t>
      </w:r>
      <w:r w:rsidR="00164A4E">
        <w:rPr>
          <w:rFonts w:ascii="Comic Sans MS" w:hAnsi="Comic Sans MS"/>
          <w:b/>
          <w:sz w:val="28"/>
        </w:rPr>
        <w:t xml:space="preserve"> :</w:t>
      </w:r>
      <w:r>
        <w:rPr>
          <w:rFonts w:ascii="Comic Sans MS" w:hAnsi="Comic Sans MS"/>
          <w:b/>
          <w:sz w:val="28"/>
        </w:rPr>
        <w:br/>
      </w:r>
      <w:r w:rsidRPr="00205080">
        <w:t>=============</w:t>
      </w:r>
    </w:p>
    <w:p w:rsidR="004A31A3" w:rsidRDefault="004A31A3" w:rsidP="004A31A3">
      <w:pPr>
        <w:spacing w:after="120" w:line="240" w:lineRule="auto"/>
        <w:ind w:left="142"/>
        <w:contextualSpacing/>
        <w:rPr>
          <w:rFonts w:ascii="Comic Sans MS" w:hAnsi="Comic Sans MS"/>
          <w:b/>
        </w:rPr>
      </w:pPr>
      <w:r w:rsidRPr="0091032F">
        <w:rPr>
          <w:rFonts w:ascii="Comic Sans MS" w:hAnsi="Comic Sans MS"/>
          <w:b/>
          <w:highlight w:val="yellow"/>
        </w:rPr>
        <w:t xml:space="preserve">Полная графическая обвязка открытых позиций </w:t>
      </w:r>
      <w:r>
        <w:rPr>
          <w:rFonts w:ascii="Comic Sans MS" w:hAnsi="Comic Sans MS"/>
          <w:b/>
          <w:highlight w:val="yellow"/>
        </w:rPr>
        <w:t xml:space="preserve">для вирт. уровней ТР и </w:t>
      </w:r>
      <w:r>
        <w:rPr>
          <w:rFonts w:ascii="Comic Sans MS" w:hAnsi="Comic Sans MS"/>
          <w:b/>
          <w:highlight w:val="yellow"/>
          <w:lang w:val="en-US"/>
        </w:rPr>
        <w:t>SL</w:t>
      </w:r>
      <w:r w:rsidRPr="0091032F">
        <w:rPr>
          <w:rFonts w:ascii="Comic Sans MS" w:hAnsi="Comic Sans MS"/>
          <w:b/>
          <w:highlight w:val="yellow"/>
        </w:rPr>
        <w:t>:</w:t>
      </w:r>
    </w:p>
    <w:p w:rsidR="00B610B7" w:rsidRPr="00E85E85" w:rsidRDefault="00B610B7" w:rsidP="00B610B7">
      <w:pPr>
        <w:spacing w:after="120" w:line="240" w:lineRule="auto"/>
        <w:ind w:left="142"/>
        <w:contextualSpacing/>
        <w:rPr>
          <w:rFonts w:cstheme="minorHAnsi"/>
          <w:sz w:val="18"/>
        </w:rPr>
      </w:pPr>
      <w:r w:rsidRPr="00E85E85">
        <w:rPr>
          <w:rFonts w:cstheme="minorHAnsi"/>
          <w:sz w:val="18"/>
        </w:rPr>
        <w:t>Открытая сделка будет подвергаться Частичному закрытию % лота на 3-х вирт. уровнях: ТР-1-2-3 (!)</w:t>
      </w:r>
    </w:p>
    <w:p w:rsidR="00B610B7" w:rsidRPr="00E85E85" w:rsidRDefault="00B610B7" w:rsidP="00B610B7">
      <w:pPr>
        <w:spacing w:after="120" w:line="240" w:lineRule="auto"/>
        <w:ind w:left="142"/>
        <w:contextualSpacing/>
        <w:rPr>
          <w:rFonts w:cstheme="minorHAnsi"/>
          <w:sz w:val="18"/>
        </w:rPr>
      </w:pPr>
    </w:p>
    <w:p w:rsidR="00B610B7" w:rsidRPr="00E85E85" w:rsidRDefault="00B610B7" w:rsidP="00B610B7">
      <w:pPr>
        <w:spacing w:after="120" w:line="240" w:lineRule="auto"/>
        <w:ind w:left="142"/>
        <w:contextualSpacing/>
        <w:rPr>
          <w:rFonts w:ascii="Comic Sans MS" w:hAnsi="Comic Sans MS"/>
          <w:b/>
          <w:sz w:val="20"/>
        </w:rPr>
      </w:pPr>
      <w:r w:rsidRPr="00E85E85">
        <w:rPr>
          <w:rFonts w:ascii="Comic Sans MS" w:hAnsi="Comic Sans MS"/>
          <w:b/>
          <w:sz w:val="20"/>
          <w:highlight w:val="yellow"/>
        </w:rPr>
        <w:t xml:space="preserve">Полная графическая обвязка открытых позиций для вирт. уровней ТР и </w:t>
      </w:r>
      <w:r w:rsidRPr="00E85E85">
        <w:rPr>
          <w:rFonts w:ascii="Comic Sans MS" w:hAnsi="Comic Sans MS"/>
          <w:b/>
          <w:sz w:val="20"/>
          <w:highlight w:val="yellow"/>
          <w:lang w:val="en-US"/>
        </w:rPr>
        <w:t>SL</w:t>
      </w:r>
      <w:r w:rsidRPr="00E85E85">
        <w:rPr>
          <w:rFonts w:ascii="Comic Sans MS" w:hAnsi="Comic Sans MS"/>
          <w:b/>
          <w:sz w:val="20"/>
          <w:highlight w:val="yellow"/>
        </w:rPr>
        <w:t>:</w:t>
      </w:r>
    </w:p>
    <w:p w:rsidR="00B610B7" w:rsidRPr="00E85E85" w:rsidRDefault="00B610B7" w:rsidP="00B610B7">
      <w:pPr>
        <w:spacing w:after="120" w:line="240" w:lineRule="auto"/>
        <w:ind w:left="142"/>
        <w:contextualSpacing/>
        <w:rPr>
          <w:rFonts w:ascii="Comic Sans MS" w:hAnsi="Comic Sans MS"/>
          <w:b/>
          <w:sz w:val="4"/>
        </w:rPr>
      </w:pPr>
    </w:p>
    <w:tbl>
      <w:tblPr>
        <w:tblStyle w:val="a6"/>
        <w:tblW w:w="0" w:type="auto"/>
        <w:tblInd w:w="142" w:type="dxa"/>
        <w:tblLook w:val="04A0" w:firstRow="1" w:lastRow="0" w:firstColumn="1" w:lastColumn="0" w:noHBand="0" w:noVBand="1"/>
      </w:tblPr>
      <w:tblGrid>
        <w:gridCol w:w="3126"/>
        <w:gridCol w:w="8430"/>
      </w:tblGrid>
      <w:tr w:rsidR="00B610B7" w:rsidRPr="00E85E85" w:rsidTr="005E60F4">
        <w:tc>
          <w:tcPr>
            <w:tcW w:w="2706" w:type="dxa"/>
            <w:vAlign w:val="center"/>
          </w:tcPr>
          <w:p w:rsidR="00B610B7" w:rsidRPr="00E85E85" w:rsidRDefault="00B610B7" w:rsidP="005E60F4">
            <w:pPr>
              <w:spacing w:after="120"/>
              <w:contextualSpacing/>
              <w:rPr>
                <w:sz w:val="20"/>
              </w:rPr>
            </w:pPr>
            <w:r w:rsidRPr="00B610B7">
              <w:rPr>
                <w:sz w:val="20"/>
              </w:rPr>
              <w:drawing>
                <wp:inline distT="0" distB="0" distL="0" distR="0" wp14:anchorId="0FD96919" wp14:editId="300BAEE9">
                  <wp:extent cx="1848108" cy="1991003"/>
                  <wp:effectExtent l="0" t="0" r="0" b="9525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8108" cy="19910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42" w:type="dxa"/>
            <w:vAlign w:val="center"/>
          </w:tcPr>
          <w:p w:rsidR="00B610B7" w:rsidRPr="00E85E85" w:rsidRDefault="00B610B7" w:rsidP="005E60F4">
            <w:pPr>
              <w:spacing w:after="120"/>
              <w:contextualSpacing/>
              <w:rPr>
                <w:color w:val="00B0F0"/>
                <w:sz w:val="18"/>
              </w:rPr>
            </w:pPr>
            <w:r w:rsidRPr="00E85E85">
              <w:rPr>
                <w:sz w:val="18"/>
              </w:rPr>
              <w:t xml:space="preserve">При нажатии на «индивидуальную панельку» открытой позиции </w:t>
            </w:r>
            <w:r w:rsidRPr="00E85E85">
              <w:rPr>
                <w:noProof/>
                <w:sz w:val="18"/>
                <w:lang w:eastAsia="ru-RU"/>
              </w:rPr>
              <w:drawing>
                <wp:inline distT="0" distB="0" distL="0" distR="0" wp14:anchorId="3C28584E" wp14:editId="72D08625">
                  <wp:extent cx="1121228" cy="141514"/>
                  <wp:effectExtent l="0" t="0" r="3175" b="0"/>
                  <wp:docPr id="61" name="Рисунок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970" t="48168" r="5700" b="38220"/>
                          <a:stretch/>
                        </pic:blipFill>
                        <pic:spPr bwMode="auto">
                          <a:xfrm>
                            <a:off x="0" y="0"/>
                            <a:ext cx="1121133" cy="1415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E85E85">
              <w:rPr>
                <w:sz w:val="18"/>
                <w:lang w:val="en-US"/>
              </w:rPr>
              <w:sym w:font="Wingdings" w:char="F0E8"/>
            </w:r>
            <w:r w:rsidRPr="00E85E85">
              <w:rPr>
                <w:sz w:val="18"/>
              </w:rPr>
              <w:t xml:space="preserve"> раскрывать (прятать) вирт. уровни ТР и </w:t>
            </w:r>
            <w:r w:rsidRPr="00E85E85">
              <w:rPr>
                <w:sz w:val="18"/>
                <w:lang w:val="en-US"/>
              </w:rPr>
              <w:t>SL</w:t>
            </w:r>
            <w:r w:rsidRPr="00E85E85">
              <w:rPr>
                <w:sz w:val="18"/>
              </w:rPr>
              <w:t xml:space="preserve"> (как на скрине </w:t>
            </w:r>
            <w:r w:rsidRPr="00E85E85">
              <w:rPr>
                <w:sz w:val="18"/>
              </w:rPr>
              <w:sym w:font="Wingdings 3" w:char="F021"/>
            </w:r>
            <w:r w:rsidRPr="00E85E85">
              <w:rPr>
                <w:sz w:val="18"/>
              </w:rPr>
              <w:t xml:space="preserve"> ). </w:t>
            </w:r>
            <w:r w:rsidRPr="00E85E85">
              <w:rPr>
                <w:color w:val="00B0F0"/>
                <w:sz w:val="18"/>
              </w:rPr>
              <w:t xml:space="preserve">Фоновую подсветку «по высоте» продлевать  до самых крайних уровней ТР и </w:t>
            </w:r>
            <w:r w:rsidRPr="00E85E85">
              <w:rPr>
                <w:color w:val="00B0F0"/>
                <w:sz w:val="18"/>
                <w:lang w:val="en-US"/>
              </w:rPr>
              <w:t>SL</w:t>
            </w:r>
            <w:r w:rsidRPr="00E85E85">
              <w:rPr>
                <w:color w:val="00B0F0"/>
                <w:sz w:val="18"/>
              </w:rPr>
              <w:t xml:space="preserve"> (!). При этом </w:t>
            </w:r>
            <w:r w:rsidRPr="00E85E85">
              <w:rPr>
                <w:color w:val="00B0F0"/>
                <w:sz w:val="18"/>
                <w:lang w:val="en-US"/>
              </w:rPr>
              <w:sym w:font="Wingdings" w:char="F0E8"/>
            </w:r>
            <w:r w:rsidRPr="00E85E85">
              <w:rPr>
                <w:color w:val="00B0F0"/>
                <w:sz w:val="18"/>
              </w:rPr>
              <w:t xml:space="preserve"> неважно КАКИМИ будут крайние уровня ТР и </w:t>
            </w:r>
            <w:r w:rsidRPr="00E85E85">
              <w:rPr>
                <w:color w:val="00B0F0"/>
                <w:sz w:val="18"/>
                <w:lang w:val="en-US"/>
              </w:rPr>
              <w:t>SL</w:t>
            </w:r>
            <w:r w:rsidRPr="00E85E85">
              <w:rPr>
                <w:color w:val="00B0F0"/>
                <w:sz w:val="18"/>
              </w:rPr>
              <w:t xml:space="preserve"> (Реальные, или Виртуальные) == фоновую подсветку продлевать до САМЫХ КРАЙНИХ уровней (!).</w:t>
            </w:r>
            <w:r>
              <w:rPr>
                <w:color w:val="00B0F0"/>
                <w:sz w:val="18"/>
              </w:rPr>
              <w:br/>
            </w:r>
            <w:r w:rsidRPr="00E85E85">
              <w:rPr>
                <w:sz w:val="18"/>
              </w:rPr>
              <w:t xml:space="preserve">(цвета </w:t>
            </w:r>
            <w:r>
              <w:rPr>
                <w:sz w:val="18"/>
              </w:rPr>
              <w:t xml:space="preserve">фоновой заливки </w:t>
            </w:r>
            <w:r w:rsidRPr="00E85E85">
              <w:rPr>
                <w:sz w:val="20"/>
              </w:rPr>
              <w:sym w:font="Wingdings 3" w:char="F022"/>
            </w:r>
            <w:r w:rsidRPr="00E85E85">
              <w:rPr>
                <w:sz w:val="18"/>
              </w:rPr>
              <w:t xml:space="preserve"> зелёный = RGB  204, 236, 204   ;   красный = RGB  255, 204, 204 ).</w:t>
            </w:r>
          </w:p>
          <w:p w:rsidR="00B610B7" w:rsidRPr="00E85E85" w:rsidRDefault="00B610B7" w:rsidP="005E60F4">
            <w:pPr>
              <w:spacing w:after="120"/>
              <w:contextualSpacing/>
              <w:rPr>
                <w:sz w:val="18"/>
              </w:rPr>
            </w:pPr>
            <w:r w:rsidRPr="00E85E85">
              <w:rPr>
                <w:sz w:val="18"/>
              </w:rPr>
              <w:t xml:space="preserve">В момент ОТКРЫТИЯ позиции – уровня ТР и </w:t>
            </w:r>
            <w:r w:rsidRPr="00E85E85">
              <w:rPr>
                <w:sz w:val="18"/>
                <w:lang w:val="en-US"/>
              </w:rPr>
              <w:t>SL</w:t>
            </w:r>
            <w:r w:rsidRPr="00E85E85">
              <w:rPr>
                <w:sz w:val="18"/>
              </w:rPr>
              <w:t xml:space="preserve"> брать из Настроек </w:t>
            </w:r>
            <w:r w:rsidRPr="00941191">
              <w:rPr>
                <w:i/>
                <w:color w:val="808080" w:themeColor="background1" w:themeShade="80"/>
                <w:sz w:val="18"/>
              </w:rPr>
              <w:t>(в будущем = из Панели)</w:t>
            </w:r>
            <w:r w:rsidRPr="00E85E85">
              <w:rPr>
                <w:sz w:val="18"/>
              </w:rPr>
              <w:t>,</w:t>
            </w:r>
          </w:p>
          <w:p w:rsidR="00B610B7" w:rsidRPr="00E85E85" w:rsidRDefault="00B610B7" w:rsidP="005E60F4">
            <w:pPr>
              <w:spacing w:after="120"/>
              <w:contextualSpacing/>
              <w:rPr>
                <w:sz w:val="18"/>
              </w:rPr>
            </w:pPr>
            <w:r>
              <w:rPr>
                <w:sz w:val="18"/>
              </w:rPr>
              <w:t>а</w:t>
            </w:r>
            <w:r w:rsidRPr="00E85E85">
              <w:rPr>
                <w:sz w:val="18"/>
              </w:rPr>
              <w:t xml:space="preserve"> ПОСЛЕ откр</w:t>
            </w:r>
            <w:r>
              <w:rPr>
                <w:sz w:val="18"/>
              </w:rPr>
              <w:t>ы</w:t>
            </w:r>
            <w:r w:rsidRPr="00E85E85">
              <w:rPr>
                <w:sz w:val="18"/>
              </w:rPr>
              <w:t xml:space="preserve">тия позиции </w:t>
            </w:r>
            <w:r w:rsidRPr="00E85E85">
              <w:rPr>
                <w:sz w:val="18"/>
                <w:lang w:val="en-US"/>
              </w:rPr>
              <w:sym w:font="Wingdings" w:char="F0E8"/>
            </w:r>
            <w:r>
              <w:rPr>
                <w:sz w:val="18"/>
              </w:rPr>
              <w:t xml:space="preserve"> </w:t>
            </w:r>
            <w:r w:rsidRPr="00E85E85">
              <w:rPr>
                <w:sz w:val="18"/>
              </w:rPr>
              <w:t xml:space="preserve">ур.ТР и </w:t>
            </w:r>
            <w:r w:rsidRPr="00E85E85">
              <w:rPr>
                <w:sz w:val="18"/>
                <w:lang w:val="en-US"/>
              </w:rPr>
              <w:t>SL</w:t>
            </w:r>
            <w:r w:rsidRPr="00E85E85">
              <w:rPr>
                <w:sz w:val="18"/>
              </w:rPr>
              <w:t xml:space="preserve"> == можно перемещать выше/ниже (запоминать расстояние от </w:t>
            </w:r>
            <w:r w:rsidRPr="00E85E85">
              <w:rPr>
                <w:sz w:val="18"/>
                <w:lang w:val="en-US"/>
              </w:rPr>
              <w:t>Open</w:t>
            </w:r>
            <w:r w:rsidRPr="00E85E85">
              <w:rPr>
                <w:sz w:val="18"/>
              </w:rPr>
              <w:t>-позиции на случай перезапуска Терминала).</w:t>
            </w:r>
          </w:p>
          <w:p w:rsidR="00B610B7" w:rsidRPr="00E85E85" w:rsidRDefault="00B610B7" w:rsidP="005E60F4">
            <w:pPr>
              <w:spacing w:after="120"/>
              <w:contextualSpacing/>
              <w:rPr>
                <w:sz w:val="18"/>
              </w:rPr>
            </w:pPr>
            <w:r w:rsidRPr="00E85E85">
              <w:rPr>
                <w:b/>
                <w:sz w:val="18"/>
              </w:rPr>
              <w:t xml:space="preserve">Все линии уровней ТР и </w:t>
            </w:r>
            <w:r w:rsidRPr="00E85E85">
              <w:rPr>
                <w:b/>
                <w:sz w:val="18"/>
                <w:lang w:val="en-US"/>
              </w:rPr>
              <w:t>SL</w:t>
            </w:r>
            <w:r w:rsidRPr="00E85E85">
              <w:rPr>
                <w:b/>
                <w:sz w:val="18"/>
              </w:rPr>
              <w:t xml:space="preserve"> снабдить подписью </w:t>
            </w:r>
            <w:r w:rsidRPr="00E85E85">
              <w:rPr>
                <w:b/>
                <w:sz w:val="18"/>
                <w:lang w:val="en-US"/>
              </w:rPr>
              <w:sym w:font="Wingdings" w:char="F0E8"/>
            </w:r>
            <w:r w:rsidRPr="00E85E85">
              <w:rPr>
                <w:b/>
                <w:sz w:val="18"/>
              </w:rPr>
              <w:t xml:space="preserve"> </w:t>
            </w:r>
            <w:r w:rsidRPr="00E85E85">
              <w:rPr>
                <w:sz w:val="18"/>
              </w:rPr>
              <w:t xml:space="preserve">ТР-1-2-3 </w:t>
            </w:r>
            <w:r w:rsidRPr="00E85E85">
              <w:rPr>
                <w:sz w:val="18"/>
                <w:lang w:val="en-US"/>
              </w:rPr>
              <w:t>pips</w:t>
            </w:r>
            <w:r w:rsidRPr="00E85E85">
              <w:rPr>
                <w:sz w:val="18"/>
              </w:rPr>
              <w:t xml:space="preserve"> </w:t>
            </w:r>
            <w:r w:rsidRPr="00941191">
              <w:rPr>
                <w:sz w:val="18"/>
              </w:rPr>
              <w:t>| %</w:t>
            </w:r>
            <w:r>
              <w:rPr>
                <w:sz w:val="18"/>
              </w:rPr>
              <w:t xml:space="preserve"> закрытия Лота </w:t>
            </w:r>
            <w:r w:rsidRPr="00E85E85">
              <w:rPr>
                <w:sz w:val="18"/>
              </w:rPr>
              <w:t xml:space="preserve">| </w:t>
            </w:r>
            <w:r w:rsidRPr="00E85E85">
              <w:rPr>
                <w:sz w:val="18"/>
                <w:lang w:val="en-US"/>
              </w:rPr>
              <w:t>Lot</w:t>
            </w:r>
            <w:r w:rsidRPr="00E85E85">
              <w:rPr>
                <w:sz w:val="18"/>
              </w:rPr>
              <w:t xml:space="preserve"> | Сумма</w:t>
            </w:r>
          </w:p>
          <w:p w:rsidR="00B610B7" w:rsidRPr="00E85E85" w:rsidRDefault="00B610B7" w:rsidP="005E60F4">
            <w:pPr>
              <w:spacing w:after="120"/>
              <w:contextualSpacing/>
              <w:rPr>
                <w:b/>
                <w:sz w:val="18"/>
              </w:rPr>
            </w:pPr>
            <w:r w:rsidRPr="00E85E85">
              <w:rPr>
                <w:b/>
                <w:sz w:val="18"/>
                <w:highlight w:val="green"/>
              </w:rPr>
              <w:t xml:space="preserve">Когда уровни ТР - </w:t>
            </w:r>
            <w:r w:rsidRPr="00E85E85">
              <w:rPr>
                <w:b/>
                <w:sz w:val="18"/>
                <w:highlight w:val="green"/>
                <w:lang w:val="en-US"/>
              </w:rPr>
              <w:t>SL</w:t>
            </w:r>
            <w:r w:rsidRPr="00E85E85">
              <w:rPr>
                <w:b/>
                <w:sz w:val="18"/>
                <w:highlight w:val="green"/>
              </w:rPr>
              <w:t xml:space="preserve">  сработали:</w:t>
            </w:r>
          </w:p>
          <w:p w:rsidR="00B610B7" w:rsidRPr="00E85E85" w:rsidRDefault="00B610B7" w:rsidP="005E60F4">
            <w:pPr>
              <w:spacing w:after="120"/>
              <w:ind w:right="-108"/>
              <w:contextualSpacing/>
              <w:rPr>
                <w:sz w:val="18"/>
              </w:rPr>
            </w:pPr>
            <w:r w:rsidRPr="00E85E85">
              <w:rPr>
                <w:sz w:val="18"/>
              </w:rPr>
              <w:t>- их фиксировать жёстко, без дальнейшей возможности двигать выше/ниже ;</w:t>
            </w:r>
            <w:r w:rsidRPr="00E85E85">
              <w:rPr>
                <w:sz w:val="18"/>
              </w:rPr>
              <w:br/>
              <w:t xml:space="preserve">- дополнять подписями </w:t>
            </w:r>
            <w:r w:rsidRPr="00E85E85">
              <w:rPr>
                <w:sz w:val="18"/>
                <w:highlight w:val="yellow"/>
              </w:rPr>
              <w:t>«</w:t>
            </w:r>
            <w:r w:rsidRPr="00E85E85">
              <w:rPr>
                <w:sz w:val="18"/>
                <w:highlight w:val="yellow"/>
                <w:lang w:val="en-US"/>
              </w:rPr>
              <w:t>Close</w:t>
            </w:r>
            <w:r w:rsidRPr="00E85E85">
              <w:rPr>
                <w:sz w:val="18"/>
                <w:highlight w:val="yellow"/>
              </w:rPr>
              <w:t>»</w:t>
            </w:r>
            <w:r w:rsidRPr="00E85E85">
              <w:rPr>
                <w:sz w:val="18"/>
              </w:rPr>
              <w:t xml:space="preserve"> , а Сумму писать : «+/- Сумма» (цвет Зелёный или Красный)</w:t>
            </w:r>
            <w:r w:rsidRPr="00E85E85">
              <w:rPr>
                <w:sz w:val="18"/>
              </w:rPr>
              <w:br/>
              <w:t xml:space="preserve">(т.е. по срабатыванию ур. ТР или </w:t>
            </w:r>
            <w:r w:rsidRPr="00E85E85">
              <w:rPr>
                <w:sz w:val="18"/>
                <w:lang w:val="en-US"/>
              </w:rPr>
              <w:t>SL</w:t>
            </w:r>
            <w:r w:rsidRPr="00E85E85">
              <w:rPr>
                <w:sz w:val="18"/>
              </w:rPr>
              <w:t xml:space="preserve"> – формат текста будет выглядеть </w:t>
            </w:r>
            <w:r>
              <w:rPr>
                <w:sz w:val="18"/>
              </w:rPr>
              <w:t xml:space="preserve">примерно </w:t>
            </w:r>
            <w:r w:rsidRPr="00E85E85">
              <w:rPr>
                <w:sz w:val="18"/>
              </w:rPr>
              <w:t xml:space="preserve"> так :</w:t>
            </w:r>
          </w:p>
          <w:p w:rsidR="00B610B7" w:rsidRPr="00E85E85" w:rsidRDefault="00B610B7" w:rsidP="005E60F4">
            <w:pPr>
              <w:spacing w:after="120"/>
              <w:contextualSpacing/>
              <w:rPr>
                <w:sz w:val="18"/>
              </w:rPr>
            </w:pPr>
            <w:r w:rsidRPr="00E85E85">
              <w:rPr>
                <w:color w:val="2919FF"/>
                <w:sz w:val="18"/>
              </w:rPr>
              <w:t>ТР-1  75</w:t>
            </w:r>
            <w:r w:rsidRPr="00E85E85">
              <w:rPr>
                <w:color w:val="2919FF"/>
                <w:sz w:val="18"/>
                <w:lang w:val="en-US"/>
              </w:rPr>
              <w:t>p</w:t>
            </w:r>
            <w:r w:rsidRPr="00E85E85">
              <w:rPr>
                <w:color w:val="2919FF"/>
                <w:sz w:val="18"/>
              </w:rPr>
              <w:t xml:space="preserve">. </w:t>
            </w:r>
            <w:r w:rsidRPr="00E85E85">
              <w:rPr>
                <w:color w:val="2919FF"/>
                <w:sz w:val="18"/>
                <w:lang w:val="en-US"/>
              </w:rPr>
              <w:t xml:space="preserve">| 0.60 | </w:t>
            </w:r>
            <w:r w:rsidRPr="00E85E85">
              <w:rPr>
                <w:b/>
                <w:color w:val="00B050"/>
                <w:sz w:val="18"/>
                <w:lang w:val="en-US"/>
              </w:rPr>
              <w:t>+60$</w:t>
            </w:r>
            <w:r w:rsidRPr="00E85E85">
              <w:rPr>
                <w:color w:val="00B050"/>
                <w:sz w:val="18"/>
                <w:lang w:val="en-US"/>
              </w:rPr>
              <w:t xml:space="preserve"> </w:t>
            </w:r>
            <w:r w:rsidRPr="00E85E85">
              <w:rPr>
                <w:sz w:val="18"/>
                <w:lang w:val="en-US"/>
              </w:rPr>
              <w:t>(Close) ,</w:t>
            </w:r>
            <w:r w:rsidRPr="00E85E85">
              <w:rPr>
                <w:sz w:val="18"/>
                <w:lang w:val="en-US"/>
              </w:rPr>
              <w:br/>
            </w:r>
            <w:r w:rsidRPr="00E85E85">
              <w:rPr>
                <w:color w:val="FF0000"/>
                <w:sz w:val="18"/>
                <w:lang w:val="en-US"/>
              </w:rPr>
              <w:t>SL-1   35p. |0.30 |</w:t>
            </w:r>
            <w:r w:rsidRPr="00E85E85">
              <w:rPr>
                <w:sz w:val="18"/>
                <w:lang w:val="en-US"/>
              </w:rPr>
              <w:t xml:space="preserve"> </w:t>
            </w:r>
            <w:r w:rsidRPr="00E85E85">
              <w:rPr>
                <w:b/>
                <w:color w:val="00B050"/>
                <w:sz w:val="18"/>
                <w:lang w:val="en-US"/>
              </w:rPr>
              <w:t xml:space="preserve">+25$ </w:t>
            </w:r>
            <w:r w:rsidRPr="00E85E85">
              <w:rPr>
                <w:sz w:val="18"/>
                <w:lang w:val="en-US"/>
              </w:rPr>
              <w:t>(Close) ,</w:t>
            </w:r>
            <w:r w:rsidRPr="00E85E85">
              <w:rPr>
                <w:sz w:val="18"/>
                <w:lang w:val="en-US"/>
              </w:rPr>
              <w:br/>
            </w:r>
            <w:r w:rsidRPr="00E85E85">
              <w:rPr>
                <w:color w:val="FF0000"/>
                <w:sz w:val="18"/>
                <w:lang w:val="en-US"/>
              </w:rPr>
              <w:t>SL-</w:t>
            </w:r>
            <w:r w:rsidRPr="00B610B7">
              <w:rPr>
                <w:color w:val="FF0000"/>
                <w:sz w:val="18"/>
                <w:lang w:val="en-US"/>
              </w:rPr>
              <w:t>1</w:t>
            </w:r>
            <w:r w:rsidRPr="00E85E85">
              <w:rPr>
                <w:color w:val="FF0000"/>
                <w:sz w:val="18"/>
                <w:lang w:val="en-US"/>
              </w:rPr>
              <w:t xml:space="preserve">   55p. </w:t>
            </w:r>
            <w:r w:rsidRPr="00E85E85">
              <w:rPr>
                <w:color w:val="FF0000"/>
                <w:sz w:val="18"/>
              </w:rPr>
              <w:t xml:space="preserve">|0.20 | </w:t>
            </w:r>
            <w:r w:rsidRPr="00E85E85">
              <w:rPr>
                <w:b/>
                <w:color w:val="FF0000"/>
                <w:sz w:val="18"/>
              </w:rPr>
              <w:t>-25$</w:t>
            </w:r>
            <w:r w:rsidRPr="00E85E85">
              <w:rPr>
                <w:color w:val="FF0000"/>
                <w:sz w:val="18"/>
              </w:rPr>
              <w:t xml:space="preserve"> </w:t>
            </w:r>
            <w:r w:rsidRPr="00E85E85">
              <w:rPr>
                <w:sz w:val="18"/>
              </w:rPr>
              <w:t>(</w:t>
            </w:r>
            <w:r w:rsidRPr="00E85E85">
              <w:rPr>
                <w:sz w:val="18"/>
                <w:lang w:val="en-US"/>
              </w:rPr>
              <w:t>Close</w:t>
            </w:r>
            <w:r w:rsidRPr="00E85E85">
              <w:rPr>
                <w:sz w:val="18"/>
              </w:rPr>
              <w:t>) ,</w:t>
            </w:r>
          </w:p>
        </w:tc>
      </w:tr>
    </w:tbl>
    <w:p w:rsidR="00B610B7" w:rsidRPr="00E85E85" w:rsidRDefault="00B610B7" w:rsidP="00B610B7">
      <w:pPr>
        <w:spacing w:after="120" w:line="240" w:lineRule="auto"/>
        <w:rPr>
          <w:rFonts w:ascii="Comic Sans MS" w:hAnsi="Comic Sans MS"/>
          <w:b/>
          <w:sz w:val="6"/>
        </w:rPr>
      </w:pPr>
    </w:p>
    <w:p w:rsidR="00B610B7" w:rsidRPr="00E85E85" w:rsidRDefault="00B610B7" w:rsidP="00B610B7">
      <w:pPr>
        <w:spacing w:after="0" w:line="240" w:lineRule="auto"/>
        <w:contextualSpacing/>
        <w:rPr>
          <w:i/>
          <w:color w:val="A6A6A6" w:themeColor="background1" w:themeShade="A6"/>
          <w:sz w:val="20"/>
        </w:rPr>
      </w:pPr>
      <w:r w:rsidRPr="00E85E85">
        <w:rPr>
          <w:i/>
          <w:color w:val="A6A6A6" w:themeColor="background1" w:themeShade="A6"/>
          <w:sz w:val="20"/>
        </w:rPr>
        <w:t>Количество вирт. ур. ТР = 3 шт.</w:t>
      </w:r>
    </w:p>
    <w:p w:rsidR="00B610B7" w:rsidRPr="00E85E85" w:rsidRDefault="00B610B7" w:rsidP="00B610B7">
      <w:pPr>
        <w:spacing w:after="0" w:line="240" w:lineRule="auto"/>
        <w:rPr>
          <w:rFonts w:cstheme="minorHAnsi"/>
          <w:b/>
          <w:sz w:val="18"/>
          <w:szCs w:val="20"/>
        </w:rPr>
      </w:pPr>
      <w:r w:rsidRPr="00E85E85">
        <w:rPr>
          <w:sz w:val="20"/>
        </w:rPr>
        <w:t xml:space="preserve">Дистанции уровней  ТР = задаются в </w:t>
      </w:r>
      <w:r w:rsidRPr="00E85E85">
        <w:rPr>
          <w:sz w:val="20"/>
          <w:lang w:val="en-US"/>
        </w:rPr>
        <w:t>pips</w:t>
      </w:r>
      <w:r w:rsidRPr="00E85E85">
        <w:rPr>
          <w:sz w:val="20"/>
        </w:rPr>
        <w:t xml:space="preserve"> / пунктах </w:t>
      </w:r>
      <w:r w:rsidRPr="00E85E85">
        <w:rPr>
          <w:i/>
          <w:color w:val="A6A6A6" w:themeColor="background1" w:themeShade="A6"/>
          <w:sz w:val="18"/>
        </w:rPr>
        <w:t xml:space="preserve">(в ручную). По умолчанию для Евро-Долар:  </w:t>
      </w:r>
      <w:r w:rsidRPr="00E85E85">
        <w:rPr>
          <w:color w:val="A6A6A6" w:themeColor="background1" w:themeShade="A6"/>
          <w:sz w:val="18"/>
        </w:rPr>
        <w:t>ТР-1 = 50 , ТР-2 = 150 , ТР-3 = 300</w:t>
      </w:r>
    </w:p>
    <w:p w:rsidR="00B610B7" w:rsidRPr="00E85E85" w:rsidRDefault="00B610B7" w:rsidP="00B610B7">
      <w:pPr>
        <w:spacing w:after="0" w:line="240" w:lineRule="auto"/>
        <w:contextualSpacing/>
        <w:rPr>
          <w:color w:val="A6A6A6" w:themeColor="background1" w:themeShade="A6"/>
          <w:sz w:val="20"/>
        </w:rPr>
      </w:pPr>
      <w:r w:rsidRPr="00E85E85">
        <w:rPr>
          <w:sz w:val="20"/>
        </w:rPr>
        <w:t xml:space="preserve">На каждом ур. ТР = задавать % закрытия лота от … </w:t>
      </w:r>
      <w:r w:rsidRPr="00E85E85">
        <w:rPr>
          <w:color w:val="A6A6A6" w:themeColor="background1" w:themeShade="A6"/>
          <w:sz w:val="20"/>
        </w:rPr>
        <w:t>проще показать  на примере :</w:t>
      </w:r>
    </w:p>
    <w:p w:rsidR="00B610B7" w:rsidRPr="00E85E85" w:rsidRDefault="00B610B7" w:rsidP="00B610B7">
      <w:pPr>
        <w:spacing w:after="0" w:line="240" w:lineRule="auto"/>
        <w:contextualSpacing/>
        <w:rPr>
          <w:color w:val="A6A6A6" w:themeColor="background1" w:themeShade="A6"/>
          <w:sz w:val="20"/>
        </w:rPr>
      </w:pPr>
      <w:r w:rsidRPr="00E85E85">
        <w:rPr>
          <w:color w:val="A6A6A6" w:themeColor="background1" w:themeShade="A6"/>
          <w:sz w:val="20"/>
        </w:rPr>
        <w:t>Лот на позиции при открытии = 1.00</w:t>
      </w:r>
      <w:r w:rsidRPr="00E85E85">
        <w:rPr>
          <w:color w:val="A6A6A6" w:themeColor="background1" w:themeShade="A6"/>
          <w:sz w:val="20"/>
        </w:rPr>
        <w:br/>
        <w:t>ТР-1 закрывает 60% , т.е. 0.60, остаток лота = 0.40</w:t>
      </w:r>
      <w:r w:rsidRPr="00E85E85">
        <w:rPr>
          <w:color w:val="A6A6A6" w:themeColor="background1" w:themeShade="A6"/>
          <w:sz w:val="20"/>
        </w:rPr>
        <w:br/>
        <w:t>ТР-2 закрывает 50% , т.е. 0.20, остаток лота = 0.20</w:t>
      </w:r>
      <w:r w:rsidRPr="00E85E85">
        <w:rPr>
          <w:color w:val="A6A6A6" w:themeColor="background1" w:themeShade="A6"/>
          <w:sz w:val="20"/>
        </w:rPr>
        <w:br/>
        <w:t>ТР-3 закрывает 50% , т.е. 0.10, остаток лота = 0.10</w:t>
      </w:r>
    </w:p>
    <w:p w:rsidR="00B610B7" w:rsidRPr="00E85E85" w:rsidRDefault="00B610B7" w:rsidP="00B610B7">
      <w:pPr>
        <w:spacing w:after="0" w:line="240" w:lineRule="auto"/>
        <w:rPr>
          <w:rFonts w:cstheme="minorHAnsi"/>
          <w:b/>
          <w:sz w:val="18"/>
          <w:szCs w:val="20"/>
        </w:rPr>
      </w:pPr>
      <w:r w:rsidRPr="00E85E85">
        <w:rPr>
          <w:sz w:val="20"/>
        </w:rPr>
        <w:t xml:space="preserve">… на уровнях ТР-1-2-3  писать  %-ты закрытия Лота, и размер закрываемого  Лота </w:t>
      </w:r>
      <w:r w:rsidRPr="00E85E85">
        <w:rPr>
          <w:sz w:val="20"/>
          <w:lang w:val="en-US"/>
        </w:rPr>
        <w:sym w:font="Wingdings" w:char="F0E8"/>
      </w:r>
      <w:r w:rsidRPr="00E85E85">
        <w:rPr>
          <w:sz w:val="20"/>
        </w:rPr>
        <w:t xml:space="preserve">  </w:t>
      </w:r>
      <w:r w:rsidRPr="00E85E85">
        <w:rPr>
          <w:color w:val="2919FF"/>
          <w:sz w:val="18"/>
        </w:rPr>
        <w:t>ТР-1  75</w:t>
      </w:r>
      <w:r w:rsidRPr="00E85E85">
        <w:rPr>
          <w:color w:val="2919FF"/>
          <w:sz w:val="18"/>
          <w:lang w:val="en-US"/>
        </w:rPr>
        <w:t>p</w:t>
      </w:r>
      <w:r w:rsidRPr="00E85E85">
        <w:rPr>
          <w:color w:val="2919FF"/>
          <w:sz w:val="18"/>
        </w:rPr>
        <w:t xml:space="preserve"> | 60% | 0.60 | </w:t>
      </w:r>
      <w:r w:rsidRPr="00E85E85">
        <w:rPr>
          <w:b/>
          <w:color w:val="00B050"/>
          <w:sz w:val="18"/>
        </w:rPr>
        <w:t>+60$</w:t>
      </w:r>
    </w:p>
    <w:p w:rsidR="00B610B7" w:rsidRPr="00E85E85" w:rsidRDefault="00B610B7" w:rsidP="00B610B7">
      <w:pPr>
        <w:spacing w:after="120" w:line="240" w:lineRule="auto"/>
        <w:rPr>
          <w:rFonts w:cstheme="minorHAnsi"/>
          <w:b/>
          <w:sz w:val="18"/>
          <w:szCs w:val="20"/>
        </w:rPr>
      </w:pPr>
    </w:p>
    <w:p w:rsidR="00B610B7" w:rsidRPr="00E85E85" w:rsidRDefault="00B610B7" w:rsidP="00B610B7">
      <w:pPr>
        <w:spacing w:after="120" w:line="240" w:lineRule="auto"/>
        <w:rPr>
          <w:rFonts w:ascii="Comic Sans MS" w:hAnsi="Comic Sans MS"/>
          <w:b/>
          <w:sz w:val="4"/>
        </w:rPr>
      </w:pPr>
      <w:r w:rsidRPr="00E85E85">
        <w:rPr>
          <w:rFonts w:ascii="Comic Sans MS" w:hAnsi="Comic Sans MS"/>
          <w:b/>
          <w:sz w:val="20"/>
          <w:highlight w:val="yellow"/>
        </w:rPr>
        <w:t xml:space="preserve">(!) Сделать проверку </w:t>
      </w:r>
      <w:r w:rsidRPr="00E85E85">
        <w:rPr>
          <w:rFonts w:ascii="Comic Sans MS" w:hAnsi="Comic Sans MS"/>
          <w:b/>
          <w:sz w:val="20"/>
          <w:highlight w:val="yellow"/>
          <w:u w:val="single"/>
        </w:rPr>
        <w:t>остатка лота</w:t>
      </w:r>
      <w:r w:rsidRPr="00E85E85">
        <w:rPr>
          <w:rFonts w:ascii="Comic Sans MS" w:hAnsi="Comic Sans MS"/>
          <w:b/>
          <w:sz w:val="20"/>
          <w:highlight w:val="yellow"/>
        </w:rPr>
        <w:t xml:space="preserve"> для установки уровней ТР-2-3:</w:t>
      </w:r>
      <w:r w:rsidRPr="00E85E85">
        <w:rPr>
          <w:rFonts w:ascii="Comic Sans MS" w:hAnsi="Comic Sans MS"/>
          <w:b/>
          <w:sz w:val="20"/>
        </w:rPr>
        <w:br/>
      </w:r>
      <w:r w:rsidRPr="00E85E85">
        <w:rPr>
          <w:rFonts w:cstheme="minorHAnsi"/>
          <w:sz w:val="18"/>
        </w:rPr>
        <w:t xml:space="preserve">После открытия сделки </w:t>
      </w:r>
      <w:r w:rsidRPr="00E85E85">
        <w:rPr>
          <w:rFonts w:cstheme="minorHAnsi"/>
          <w:sz w:val="18"/>
        </w:rPr>
        <w:sym w:font="Wingdings 3" w:char="F022"/>
      </w:r>
      <w:r w:rsidRPr="00E85E85">
        <w:rPr>
          <w:rFonts w:cstheme="minorHAnsi"/>
          <w:sz w:val="18"/>
        </w:rPr>
        <w:t xml:space="preserve"> автоматически проверять = после частичного закрытия (дробление лота) по ТР-1 </w:t>
      </w:r>
      <w:r w:rsidRPr="00E85E85">
        <w:rPr>
          <w:rFonts w:cstheme="minorHAnsi"/>
          <w:sz w:val="18"/>
          <w:u w:val="single"/>
        </w:rPr>
        <w:t>хватит ЛИ</w:t>
      </w:r>
      <w:r w:rsidRPr="00E85E85">
        <w:rPr>
          <w:rFonts w:cstheme="minorHAnsi"/>
          <w:sz w:val="18"/>
        </w:rPr>
        <w:t xml:space="preserve"> лота для дробления по уровнюТР-2 (?!) </w:t>
      </w:r>
      <w:r w:rsidRPr="00E85E85">
        <w:rPr>
          <w:rFonts w:cstheme="minorHAnsi"/>
          <w:sz w:val="18"/>
        </w:rPr>
        <w:br/>
        <w:t>Если да – тогда выставлят ТР-2 (!)</w:t>
      </w:r>
      <w:r w:rsidRPr="00E85E85">
        <w:rPr>
          <w:rFonts w:cstheme="minorHAnsi"/>
          <w:sz w:val="18"/>
        </w:rPr>
        <w:br/>
        <w:t xml:space="preserve">потом смотреть </w:t>
      </w:r>
      <w:r w:rsidRPr="00E85E85">
        <w:rPr>
          <w:rFonts w:cstheme="minorHAnsi"/>
          <w:sz w:val="18"/>
        </w:rPr>
        <w:sym w:font="Wingdings 3" w:char="F022"/>
      </w:r>
      <w:r w:rsidRPr="00E85E85">
        <w:rPr>
          <w:rFonts w:cstheme="minorHAnsi"/>
          <w:sz w:val="18"/>
        </w:rPr>
        <w:t xml:space="preserve"> после дробления лота по ТР-2 = а хватит ли лота для дробления по ур.ТР-3 (?!) Если да = установить ТР-3 (!). </w:t>
      </w:r>
      <w:r w:rsidRPr="00E85E85">
        <w:rPr>
          <w:rFonts w:cstheme="minorHAnsi"/>
          <w:sz w:val="18"/>
        </w:rPr>
        <w:br/>
      </w:r>
      <w:r w:rsidRPr="00E85E85">
        <w:rPr>
          <w:rFonts w:cstheme="minorHAnsi"/>
          <w:sz w:val="18"/>
          <w:highlight w:val="yellow"/>
        </w:rPr>
        <w:t xml:space="preserve">… ЕСЛИ сделка </w:t>
      </w:r>
      <w:r w:rsidRPr="00E85E85">
        <w:rPr>
          <w:rFonts w:cstheme="minorHAnsi"/>
          <w:sz w:val="18"/>
          <w:highlight w:val="yellow"/>
          <w:u w:val="single"/>
        </w:rPr>
        <w:t>открывается</w:t>
      </w:r>
      <w:r w:rsidRPr="00E85E85">
        <w:rPr>
          <w:rFonts w:cstheme="minorHAnsi"/>
          <w:sz w:val="18"/>
          <w:highlight w:val="yellow"/>
        </w:rPr>
        <w:t xml:space="preserve"> с ЛОТом </w:t>
      </w:r>
      <w:r w:rsidRPr="00E85E85">
        <w:rPr>
          <w:rFonts w:cstheme="minorHAnsi"/>
          <w:b/>
          <w:color w:val="00B0F0"/>
          <w:sz w:val="18"/>
          <w:highlight w:val="yellow"/>
        </w:rPr>
        <w:t>&gt;= 0.1</w:t>
      </w:r>
      <w:r w:rsidRPr="00E85E85">
        <w:rPr>
          <w:rFonts w:cstheme="minorHAnsi"/>
          <w:sz w:val="18"/>
          <w:highlight w:val="yellow"/>
        </w:rPr>
        <w:t xml:space="preserve">, тогда </w:t>
      </w:r>
      <w:r w:rsidRPr="00941191">
        <w:rPr>
          <w:rFonts w:cstheme="minorHAnsi"/>
          <w:b/>
          <w:sz w:val="18"/>
          <w:highlight w:val="yellow"/>
          <w:u w:val="single"/>
        </w:rPr>
        <w:t xml:space="preserve">обязательный </w:t>
      </w:r>
      <w:r w:rsidRPr="00E85E85">
        <w:rPr>
          <w:rFonts w:cstheme="minorHAnsi"/>
          <w:sz w:val="18"/>
          <w:highlight w:val="yellow"/>
        </w:rPr>
        <w:t xml:space="preserve">Мин. остаток лота на Позиции после дробления по ТР-3 = </w:t>
      </w:r>
      <w:r w:rsidRPr="00941191">
        <w:rPr>
          <w:rFonts w:cstheme="minorHAnsi"/>
          <w:b/>
          <w:sz w:val="18"/>
          <w:highlight w:val="yellow"/>
        </w:rPr>
        <w:t>0.02 лота</w:t>
      </w:r>
      <w:r w:rsidRPr="00E85E85">
        <w:rPr>
          <w:rFonts w:cstheme="minorHAnsi"/>
          <w:sz w:val="18"/>
          <w:highlight w:val="yellow"/>
        </w:rPr>
        <w:t xml:space="preserve"> (!)</w:t>
      </w:r>
      <w:r w:rsidRPr="00E85E85">
        <w:rPr>
          <w:rFonts w:ascii="Comic Sans MS" w:hAnsi="Comic Sans MS"/>
          <w:b/>
          <w:sz w:val="20"/>
        </w:rPr>
        <w:br/>
      </w:r>
    </w:p>
    <w:p w:rsidR="00B610B7" w:rsidRPr="00B56E46" w:rsidRDefault="00B610B7" w:rsidP="00B610B7">
      <w:pPr>
        <w:shd w:val="clear" w:color="auto" w:fill="8DB3E2" w:themeFill="text2" w:themeFillTint="66"/>
        <w:spacing w:after="120" w:line="240" w:lineRule="auto"/>
        <w:rPr>
          <w:rFonts w:ascii="Comic Sans MS" w:hAnsi="Comic Sans MS"/>
          <w:b/>
          <w:color w:val="000000" w:themeColor="text1"/>
          <w:sz w:val="20"/>
        </w:rPr>
      </w:pPr>
      <w:r w:rsidRPr="00B56E46">
        <w:rPr>
          <w:color w:val="000000" w:themeColor="text1"/>
          <w:sz w:val="20"/>
        </w:rPr>
        <w:t xml:space="preserve">в Настройках </w:t>
      </w:r>
      <w:r w:rsidRPr="00B56E46">
        <w:rPr>
          <w:i/>
          <w:color w:val="808080" w:themeColor="background1" w:themeShade="80"/>
          <w:sz w:val="20"/>
        </w:rPr>
        <w:t>(а потом и в Панеле)</w:t>
      </w:r>
      <w:r w:rsidRPr="00B56E46">
        <w:rPr>
          <w:color w:val="808080" w:themeColor="background1" w:themeShade="80"/>
          <w:sz w:val="20"/>
        </w:rPr>
        <w:t xml:space="preserve"> </w:t>
      </w:r>
      <w:r w:rsidRPr="00B56E46">
        <w:rPr>
          <w:color w:val="000000" w:themeColor="text1"/>
          <w:sz w:val="20"/>
          <w:lang w:val="en-US"/>
        </w:rPr>
        <w:sym w:font="Wingdings" w:char="F0E8"/>
      </w:r>
      <w:r w:rsidRPr="00B56E46">
        <w:rPr>
          <w:color w:val="000000" w:themeColor="text1"/>
          <w:sz w:val="20"/>
        </w:rPr>
        <w:t xml:space="preserve"> параметры «Дистанция уровней ТР-1-2-3» </w:t>
      </w:r>
      <w:r w:rsidRPr="00B56E46">
        <w:rPr>
          <w:color w:val="000000" w:themeColor="text1"/>
          <w:sz w:val="20"/>
          <w:lang w:val="en-US"/>
        </w:rPr>
        <w:sym w:font="Wingdings" w:char="F0E8"/>
      </w:r>
      <w:r w:rsidRPr="00B56E46">
        <w:rPr>
          <w:color w:val="000000" w:themeColor="text1"/>
          <w:sz w:val="20"/>
        </w:rPr>
        <w:t xml:space="preserve">  влияют только на </w:t>
      </w:r>
      <w:r w:rsidRPr="00B56E46">
        <w:rPr>
          <w:color w:val="000000" w:themeColor="text1"/>
          <w:sz w:val="20"/>
          <w:u w:val="single"/>
        </w:rPr>
        <w:t>вновь-открываемые</w:t>
      </w:r>
      <w:r w:rsidRPr="00B56E46">
        <w:rPr>
          <w:color w:val="000000" w:themeColor="text1"/>
          <w:sz w:val="20"/>
        </w:rPr>
        <w:t xml:space="preserve"> позиции, и не касаются уже открытых позиций (!!!) , так как ихние уровня ТР-1-2-3 можно перемещать вручную выше – ниже (!)</w:t>
      </w:r>
    </w:p>
    <w:p w:rsidR="00B610B7" w:rsidRDefault="00B610B7" w:rsidP="00B610B7">
      <w:pPr>
        <w:spacing w:after="120" w:line="240" w:lineRule="auto"/>
        <w:rPr>
          <w:i/>
          <w:color w:val="F79646" w:themeColor="accent6"/>
          <w:sz w:val="18"/>
        </w:rPr>
      </w:pPr>
      <w:r w:rsidRPr="00E85E85">
        <w:rPr>
          <w:rFonts w:ascii="Comic Sans MS" w:hAnsi="Comic Sans MS"/>
          <w:b/>
          <w:sz w:val="20"/>
        </w:rPr>
        <w:t xml:space="preserve">Для удобства перемещения Уровней ТР и </w:t>
      </w:r>
      <w:r w:rsidRPr="00E85E85">
        <w:rPr>
          <w:rFonts w:ascii="Comic Sans MS" w:hAnsi="Comic Sans MS"/>
          <w:b/>
          <w:sz w:val="20"/>
          <w:lang w:val="en-US"/>
        </w:rPr>
        <w:t>SL</w:t>
      </w:r>
      <w:r w:rsidRPr="00E85E85">
        <w:rPr>
          <w:rFonts w:ascii="Comic Sans MS" w:hAnsi="Comic Sans MS"/>
          <w:b/>
          <w:sz w:val="20"/>
        </w:rPr>
        <w:t xml:space="preserve"> выше </w:t>
      </w:r>
      <w:r>
        <w:rPr>
          <w:rFonts w:ascii="Comic Sans MS" w:hAnsi="Comic Sans MS"/>
          <w:b/>
          <w:sz w:val="20"/>
        </w:rPr>
        <w:t>/</w:t>
      </w:r>
      <w:r w:rsidRPr="00E85E85">
        <w:rPr>
          <w:rFonts w:ascii="Comic Sans MS" w:hAnsi="Comic Sans MS"/>
          <w:b/>
          <w:sz w:val="20"/>
        </w:rPr>
        <w:t xml:space="preserve"> ниже</w:t>
      </w:r>
      <w:r w:rsidRPr="00E85E85">
        <w:rPr>
          <w:sz w:val="18"/>
        </w:rPr>
        <w:t xml:space="preserve"> </w:t>
      </w:r>
      <w:r w:rsidRPr="00B56E46">
        <w:rPr>
          <w:sz w:val="18"/>
          <w:lang w:val="en-US"/>
        </w:rPr>
        <w:sym w:font="Wingdings" w:char="F0E8"/>
      </w:r>
      <w:r w:rsidRPr="00E85E85">
        <w:rPr>
          <w:sz w:val="18"/>
        </w:rPr>
        <w:t xml:space="preserve"> линии уровней снабдить «шариками» </w:t>
      </w:r>
      <w:r w:rsidRPr="00E85E85">
        <w:rPr>
          <w:i/>
          <w:color w:val="A6A6A6" w:themeColor="background1" w:themeShade="A6"/>
          <w:sz w:val="18"/>
        </w:rPr>
        <w:t>(как на скрине выше – в Таблице)</w:t>
      </w:r>
      <w:r w:rsidRPr="00E85E85">
        <w:rPr>
          <w:color w:val="A6A6A6" w:themeColor="background1" w:themeShade="A6"/>
          <w:sz w:val="18"/>
        </w:rPr>
        <w:t xml:space="preserve"> </w:t>
      </w:r>
      <w:r w:rsidRPr="00E85E85">
        <w:rPr>
          <w:sz w:val="18"/>
        </w:rPr>
        <w:t xml:space="preserve">чтобы ЗА НИХ == перемещать уровни ТР и </w:t>
      </w:r>
      <w:r w:rsidRPr="00E85E85">
        <w:rPr>
          <w:sz w:val="18"/>
          <w:lang w:val="en-US"/>
        </w:rPr>
        <w:t>SL</w:t>
      </w:r>
      <w:r w:rsidRPr="00E85E85">
        <w:rPr>
          <w:sz w:val="18"/>
        </w:rPr>
        <w:t xml:space="preserve"> выше или ниже (!)</w:t>
      </w:r>
      <w:r w:rsidRPr="00E85E85">
        <w:rPr>
          <w:sz w:val="18"/>
        </w:rPr>
        <w:br/>
      </w:r>
      <w:r w:rsidRPr="00E85E85">
        <w:rPr>
          <w:i/>
          <w:color w:val="F79646" w:themeColor="accent6"/>
          <w:sz w:val="18"/>
        </w:rPr>
        <w:t>(В Маркете, Автор оригинальной панели == сделал так, чтобы сами шарики НЕ ВЫДЕЛЯТЬ двойным кликом, а сразу за них хватать и перетаскивать ур.ТР (</w:t>
      </w:r>
      <w:r w:rsidRPr="00E85E85">
        <w:rPr>
          <w:i/>
          <w:color w:val="F79646" w:themeColor="accent6"/>
          <w:sz w:val="18"/>
          <w:lang w:val="en-US"/>
        </w:rPr>
        <w:t>SL</w:t>
      </w:r>
      <w:r w:rsidRPr="00E85E85">
        <w:rPr>
          <w:i/>
          <w:color w:val="F79646" w:themeColor="accent6"/>
          <w:sz w:val="18"/>
        </w:rPr>
        <w:t>) выше-ниже (!)</w:t>
      </w:r>
    </w:p>
    <w:p w:rsidR="00FA67FF" w:rsidRDefault="00FA67FF" w:rsidP="00B610B7">
      <w:pPr>
        <w:spacing w:after="120" w:line="240" w:lineRule="auto"/>
        <w:rPr>
          <w:i/>
          <w:color w:val="F79646" w:themeColor="accent6"/>
          <w:sz w:val="18"/>
        </w:rPr>
      </w:pPr>
    </w:p>
    <w:p w:rsidR="00FA67FF" w:rsidRPr="00F61EF2" w:rsidRDefault="00FA67FF" w:rsidP="00FA67FF">
      <w:pPr>
        <w:tabs>
          <w:tab w:val="left" w:pos="142"/>
        </w:tabs>
        <w:spacing w:after="120" w:line="240" w:lineRule="auto"/>
        <w:contextualSpacing/>
        <w:rPr>
          <w:i/>
          <w:color w:val="A6A6A6" w:themeColor="background1" w:themeShade="A6"/>
          <w:sz w:val="20"/>
        </w:rPr>
      </w:pPr>
      <w:r w:rsidRPr="00E85E85">
        <w:rPr>
          <w:rFonts w:ascii="Comic Sans MS" w:hAnsi="Comic Sans MS"/>
          <w:b/>
          <w:sz w:val="20"/>
        </w:rPr>
        <w:t xml:space="preserve">Шаг </w:t>
      </w:r>
      <w:r>
        <w:rPr>
          <w:rFonts w:ascii="Comic Sans MS" w:hAnsi="Comic Sans MS"/>
          <w:b/>
          <w:sz w:val="20"/>
        </w:rPr>
        <w:t>5</w:t>
      </w:r>
      <w:r w:rsidRPr="00E85E85">
        <w:rPr>
          <w:rFonts w:ascii="Comic Sans MS" w:hAnsi="Comic Sans MS"/>
          <w:b/>
          <w:sz w:val="20"/>
        </w:rPr>
        <w:t xml:space="preserve"> – </w:t>
      </w:r>
      <w:r>
        <w:rPr>
          <w:rFonts w:ascii="Comic Sans MS" w:hAnsi="Comic Sans MS"/>
          <w:b/>
          <w:sz w:val="24"/>
          <w:highlight w:val="yellow"/>
        </w:rPr>
        <w:t>Момент срабатывания ур.</w:t>
      </w:r>
      <w:r>
        <w:rPr>
          <w:rFonts w:ascii="Comic Sans MS" w:hAnsi="Comic Sans MS"/>
          <w:b/>
          <w:sz w:val="24"/>
          <w:highlight w:val="yellow"/>
          <w:lang w:val="en-US"/>
        </w:rPr>
        <w:t>SL</w:t>
      </w:r>
      <w:r w:rsidRPr="00E85E85">
        <w:rPr>
          <w:rFonts w:ascii="Comic Sans MS" w:hAnsi="Comic Sans MS"/>
          <w:b/>
          <w:sz w:val="24"/>
          <w:highlight w:val="yellow"/>
        </w:rPr>
        <w:t xml:space="preserve"> </w:t>
      </w:r>
      <w:r>
        <w:rPr>
          <w:rFonts w:ascii="Comic Sans MS" w:hAnsi="Comic Sans MS"/>
          <w:b/>
          <w:sz w:val="24"/>
        </w:rPr>
        <w:t xml:space="preserve">: </w:t>
      </w:r>
    </w:p>
    <w:p w:rsidR="00FA67FF" w:rsidRPr="00E85E85" w:rsidRDefault="00FA67FF" w:rsidP="00FA67FF">
      <w:pPr>
        <w:tabs>
          <w:tab w:val="left" w:pos="142"/>
        </w:tabs>
        <w:spacing w:after="120" w:line="240" w:lineRule="auto"/>
        <w:contextualSpacing/>
        <w:rPr>
          <w:color w:val="A6A6A6" w:themeColor="background1" w:themeShade="A6"/>
          <w:sz w:val="20"/>
        </w:rPr>
      </w:pPr>
    </w:p>
    <w:p w:rsidR="00FA67FF" w:rsidRDefault="00FA67FF" w:rsidP="00FA67FF">
      <w:pPr>
        <w:spacing w:after="120" w:line="240" w:lineRule="auto"/>
        <w:ind w:left="142"/>
        <w:contextualSpacing/>
        <w:rPr>
          <w:sz w:val="18"/>
          <w:szCs w:val="20"/>
        </w:rPr>
      </w:pPr>
      <w:r>
        <w:rPr>
          <w:sz w:val="18"/>
          <w:szCs w:val="20"/>
        </w:rPr>
        <w:t xml:space="preserve">Когда цена </w:t>
      </w:r>
      <w:r>
        <w:rPr>
          <w:sz w:val="18"/>
          <w:szCs w:val="20"/>
          <w:lang w:val="en-US"/>
        </w:rPr>
        <w:t>BID</w:t>
      </w:r>
      <w:r>
        <w:rPr>
          <w:sz w:val="18"/>
          <w:szCs w:val="20"/>
        </w:rPr>
        <w:t xml:space="preserve"> на баре-0  пробивает  виртуальный  уровень </w:t>
      </w:r>
      <w:r>
        <w:rPr>
          <w:sz w:val="18"/>
          <w:szCs w:val="20"/>
          <w:lang w:val="en-US"/>
        </w:rPr>
        <w:t>SL</w:t>
      </w:r>
      <w:r>
        <w:rPr>
          <w:sz w:val="18"/>
          <w:szCs w:val="20"/>
        </w:rPr>
        <w:t xml:space="preserve"> </w:t>
      </w:r>
      <w:r>
        <w:rPr>
          <w:sz w:val="18"/>
          <w:szCs w:val="20"/>
        </w:rPr>
        <w:sym w:font="Wingdings 3" w:char="F022"/>
      </w:r>
      <w:r>
        <w:rPr>
          <w:sz w:val="18"/>
          <w:szCs w:val="20"/>
        </w:rPr>
        <w:t xml:space="preserve"> ждём закрытия бара-0, и на баре-1  смотрим на </w:t>
      </w:r>
      <w:r>
        <w:rPr>
          <w:sz w:val="18"/>
          <w:szCs w:val="20"/>
          <w:lang w:val="en-US"/>
        </w:rPr>
        <w:t>Close</w:t>
      </w:r>
      <w:r w:rsidRPr="00F61EF2">
        <w:rPr>
          <w:sz w:val="18"/>
          <w:szCs w:val="20"/>
        </w:rPr>
        <w:t>-1</w:t>
      </w:r>
      <w:r>
        <w:rPr>
          <w:sz w:val="18"/>
          <w:szCs w:val="20"/>
        </w:rPr>
        <w:t xml:space="preserve"> :</w:t>
      </w:r>
    </w:p>
    <w:p w:rsidR="00FA67FF" w:rsidRDefault="00FA67FF" w:rsidP="00FA67FF">
      <w:pPr>
        <w:pStyle w:val="a3"/>
        <w:numPr>
          <w:ilvl w:val="0"/>
          <w:numId w:val="25"/>
        </w:numPr>
        <w:spacing w:after="120" w:line="240" w:lineRule="auto"/>
        <w:ind w:left="284"/>
        <w:rPr>
          <w:sz w:val="18"/>
          <w:szCs w:val="20"/>
        </w:rPr>
      </w:pPr>
      <w:r>
        <w:rPr>
          <w:sz w:val="18"/>
          <w:szCs w:val="20"/>
        </w:rPr>
        <w:t xml:space="preserve">ЕСЛИ </w:t>
      </w:r>
      <w:r>
        <w:rPr>
          <w:sz w:val="18"/>
          <w:szCs w:val="20"/>
          <w:lang w:val="en-US"/>
        </w:rPr>
        <w:t>Close</w:t>
      </w:r>
      <w:r w:rsidRPr="00F61EF2">
        <w:rPr>
          <w:sz w:val="18"/>
          <w:szCs w:val="20"/>
        </w:rPr>
        <w:t>-1</w:t>
      </w:r>
      <w:r>
        <w:rPr>
          <w:sz w:val="18"/>
          <w:szCs w:val="20"/>
        </w:rPr>
        <w:t xml:space="preserve"> оказался «перед» уровнем </w:t>
      </w:r>
      <w:r>
        <w:rPr>
          <w:sz w:val="18"/>
          <w:szCs w:val="20"/>
          <w:lang w:val="en-US"/>
        </w:rPr>
        <w:t>SL</w:t>
      </w:r>
      <w:r>
        <w:rPr>
          <w:sz w:val="18"/>
          <w:szCs w:val="20"/>
        </w:rPr>
        <w:t xml:space="preserve"> = то ничего не делаем (!),</w:t>
      </w:r>
    </w:p>
    <w:p w:rsidR="00FA67FF" w:rsidRDefault="00FA67FF" w:rsidP="00FA67FF">
      <w:pPr>
        <w:pStyle w:val="a3"/>
        <w:numPr>
          <w:ilvl w:val="0"/>
          <w:numId w:val="25"/>
        </w:numPr>
        <w:spacing w:after="120" w:line="240" w:lineRule="auto"/>
        <w:ind w:left="284"/>
        <w:rPr>
          <w:sz w:val="18"/>
          <w:szCs w:val="20"/>
        </w:rPr>
      </w:pPr>
      <w:r>
        <w:rPr>
          <w:sz w:val="18"/>
          <w:szCs w:val="20"/>
        </w:rPr>
        <w:t xml:space="preserve">Но ЕСЛИ </w:t>
      </w:r>
      <w:r>
        <w:rPr>
          <w:sz w:val="18"/>
          <w:szCs w:val="20"/>
          <w:lang w:val="en-US"/>
        </w:rPr>
        <w:t>Close</w:t>
      </w:r>
      <w:r w:rsidRPr="00F61EF2">
        <w:rPr>
          <w:sz w:val="18"/>
          <w:szCs w:val="20"/>
        </w:rPr>
        <w:t>-1</w:t>
      </w:r>
      <w:r>
        <w:rPr>
          <w:sz w:val="18"/>
          <w:szCs w:val="20"/>
        </w:rPr>
        <w:t xml:space="preserve"> оказался «дальше» уровня </w:t>
      </w:r>
      <w:r>
        <w:rPr>
          <w:sz w:val="18"/>
          <w:szCs w:val="20"/>
          <w:lang w:val="en-US"/>
        </w:rPr>
        <w:t>SL</w:t>
      </w:r>
      <w:r>
        <w:rPr>
          <w:sz w:val="18"/>
          <w:szCs w:val="20"/>
        </w:rPr>
        <w:t xml:space="preserve"> , </w:t>
      </w:r>
      <w:r w:rsidRPr="008059D3">
        <w:rPr>
          <w:sz w:val="18"/>
          <w:szCs w:val="20"/>
          <w:highlight w:val="cyan"/>
        </w:rPr>
        <w:t>И</w:t>
      </w:r>
      <w:r>
        <w:rPr>
          <w:sz w:val="18"/>
          <w:szCs w:val="20"/>
        </w:rPr>
        <w:t xml:space="preserve"> дальше чем </w:t>
      </w:r>
      <w:r w:rsidRPr="00E85E85">
        <w:rPr>
          <w:sz w:val="18"/>
        </w:rPr>
        <w:t>Параметр «Фильтр глубины пробоя ур.</w:t>
      </w:r>
      <w:r w:rsidRPr="00E85E85">
        <w:rPr>
          <w:sz w:val="18"/>
          <w:lang w:val="en-US"/>
        </w:rPr>
        <w:t>SL</w:t>
      </w:r>
      <w:r w:rsidRPr="00E85E85">
        <w:rPr>
          <w:sz w:val="18"/>
        </w:rPr>
        <w:t xml:space="preserve">» </w:t>
      </w:r>
      <w:r w:rsidRPr="002B5C37">
        <w:rPr>
          <w:sz w:val="18"/>
          <w:lang w:val="en-US"/>
        </w:rPr>
        <w:sym w:font="Wingdings" w:char="F0E8"/>
      </w:r>
      <w:r>
        <w:rPr>
          <w:sz w:val="18"/>
        </w:rPr>
        <w:t xml:space="preserve"> тогда </w:t>
      </w:r>
      <w:r>
        <w:rPr>
          <w:sz w:val="18"/>
          <w:szCs w:val="20"/>
        </w:rPr>
        <w:t>закрываем 100% лота (!) ;</w:t>
      </w:r>
      <w:r>
        <w:rPr>
          <w:sz w:val="18"/>
          <w:szCs w:val="20"/>
        </w:rPr>
        <w:br/>
        <w:t xml:space="preserve">* Иначе - Если </w:t>
      </w:r>
      <w:r>
        <w:rPr>
          <w:sz w:val="18"/>
          <w:szCs w:val="20"/>
          <w:lang w:val="en-US"/>
        </w:rPr>
        <w:t>Close</w:t>
      </w:r>
      <w:r w:rsidRPr="00F61EF2">
        <w:rPr>
          <w:sz w:val="18"/>
          <w:szCs w:val="20"/>
        </w:rPr>
        <w:t>-1</w:t>
      </w:r>
      <w:r>
        <w:rPr>
          <w:sz w:val="18"/>
          <w:szCs w:val="20"/>
        </w:rPr>
        <w:t xml:space="preserve"> оказался «дальше» уровня </w:t>
      </w:r>
      <w:r>
        <w:rPr>
          <w:sz w:val="18"/>
          <w:szCs w:val="20"/>
          <w:lang w:val="en-US"/>
        </w:rPr>
        <w:t>SL</w:t>
      </w:r>
      <w:r>
        <w:rPr>
          <w:sz w:val="18"/>
          <w:szCs w:val="20"/>
        </w:rPr>
        <w:t xml:space="preserve"> , НО ближе чем </w:t>
      </w:r>
      <w:r w:rsidRPr="00E85E85">
        <w:rPr>
          <w:sz w:val="18"/>
        </w:rPr>
        <w:t>Параметр «Фильтр глубины пробоя ур.</w:t>
      </w:r>
      <w:r w:rsidRPr="00E85E85">
        <w:rPr>
          <w:sz w:val="18"/>
          <w:lang w:val="en-US"/>
        </w:rPr>
        <w:t>SL</w:t>
      </w:r>
      <w:r w:rsidRPr="00E85E85">
        <w:rPr>
          <w:sz w:val="18"/>
        </w:rPr>
        <w:t xml:space="preserve">» </w:t>
      </w:r>
      <w:r w:rsidRPr="002B5C37">
        <w:rPr>
          <w:sz w:val="18"/>
          <w:lang w:val="en-US"/>
        </w:rPr>
        <w:sym w:font="Wingdings" w:char="F0E8"/>
      </w:r>
      <w:r>
        <w:rPr>
          <w:sz w:val="18"/>
        </w:rPr>
        <w:t xml:space="preserve"> тогда НИЧЕГО НЕ ДЕЛАТЬ (!).</w:t>
      </w:r>
      <w:r w:rsidR="00C26508">
        <w:rPr>
          <w:sz w:val="18"/>
        </w:rPr>
        <w:br/>
      </w:r>
      <w:r w:rsidR="00C26508" w:rsidRPr="00C26508">
        <w:rPr>
          <w:i/>
          <w:sz w:val="18"/>
        </w:rPr>
        <w:t>(в Журнал – писать соответствующий лог)</w:t>
      </w:r>
      <w:r>
        <w:rPr>
          <w:sz w:val="18"/>
          <w:szCs w:val="20"/>
        </w:rPr>
        <w:br/>
      </w:r>
    </w:p>
    <w:p w:rsidR="00FA67FF" w:rsidRPr="00203276" w:rsidRDefault="00FA67FF" w:rsidP="00FA67FF">
      <w:pPr>
        <w:spacing w:after="120" w:line="240" w:lineRule="auto"/>
        <w:rPr>
          <w:sz w:val="18"/>
          <w:szCs w:val="20"/>
        </w:rPr>
      </w:pPr>
      <w:r w:rsidRPr="00E85E85">
        <w:rPr>
          <w:rFonts w:ascii="Comic Sans MS" w:hAnsi="Comic Sans MS"/>
          <w:b/>
          <w:sz w:val="20"/>
        </w:rPr>
        <w:t xml:space="preserve">Шаг </w:t>
      </w:r>
      <w:r>
        <w:rPr>
          <w:rFonts w:ascii="Comic Sans MS" w:hAnsi="Comic Sans MS"/>
          <w:b/>
          <w:sz w:val="20"/>
        </w:rPr>
        <w:t>6</w:t>
      </w:r>
      <w:r w:rsidRPr="00E85E85">
        <w:rPr>
          <w:rFonts w:ascii="Comic Sans MS" w:hAnsi="Comic Sans MS"/>
          <w:b/>
          <w:sz w:val="20"/>
        </w:rPr>
        <w:t xml:space="preserve"> –</w:t>
      </w:r>
      <w:r>
        <w:rPr>
          <w:rFonts w:ascii="Comic Sans MS" w:hAnsi="Comic Sans MS"/>
          <w:b/>
          <w:sz w:val="20"/>
        </w:rPr>
        <w:t xml:space="preserve"> </w:t>
      </w:r>
      <w:r w:rsidRPr="00203276">
        <w:rPr>
          <w:rFonts w:ascii="Comic Sans MS" w:hAnsi="Comic Sans MS"/>
          <w:b/>
          <w:sz w:val="20"/>
          <w:highlight w:val="yellow"/>
        </w:rPr>
        <w:t>Трал для вирт. ур.</w:t>
      </w:r>
      <w:r w:rsidRPr="00203276">
        <w:rPr>
          <w:rFonts w:ascii="Comic Sans MS" w:hAnsi="Comic Sans MS"/>
          <w:b/>
          <w:sz w:val="20"/>
          <w:highlight w:val="yellow"/>
          <w:lang w:val="en-US"/>
        </w:rPr>
        <w:t>SL</w:t>
      </w:r>
      <w:r w:rsidRPr="00203276">
        <w:rPr>
          <w:rFonts w:ascii="Comic Sans MS" w:hAnsi="Comic Sans MS"/>
          <w:b/>
          <w:sz w:val="20"/>
          <w:highlight w:val="yellow"/>
        </w:rPr>
        <w:t xml:space="preserve"> :</w:t>
      </w:r>
      <w:r>
        <w:rPr>
          <w:rFonts w:ascii="Comic Sans MS" w:hAnsi="Comic Sans MS"/>
          <w:b/>
          <w:sz w:val="20"/>
        </w:rPr>
        <w:t xml:space="preserve"> - «Шаговый»</w:t>
      </w:r>
    </w:p>
    <w:p w:rsidR="008F6BB0" w:rsidRDefault="00FA67FF" w:rsidP="00FA67FF">
      <w:pPr>
        <w:spacing w:after="120" w:line="240" w:lineRule="auto"/>
        <w:rPr>
          <w:i/>
          <w:color w:val="A6A6A6" w:themeColor="background1" w:themeShade="A6"/>
        </w:rPr>
      </w:pPr>
      <w:r>
        <w:rPr>
          <w:sz w:val="18"/>
          <w:szCs w:val="20"/>
        </w:rPr>
        <w:t xml:space="preserve">Начать от : ХХ </w:t>
      </w:r>
      <w:r>
        <w:rPr>
          <w:sz w:val="18"/>
          <w:szCs w:val="20"/>
          <w:lang w:val="en-US"/>
        </w:rPr>
        <w:t>pips</w:t>
      </w:r>
      <w:r>
        <w:rPr>
          <w:sz w:val="18"/>
          <w:szCs w:val="20"/>
        </w:rPr>
        <w:t xml:space="preserve">, (начать тралить </w:t>
      </w:r>
      <w:r>
        <w:rPr>
          <w:sz w:val="18"/>
          <w:szCs w:val="20"/>
          <w:lang w:val="en-US"/>
        </w:rPr>
        <w:t>SL</w:t>
      </w:r>
      <w:r>
        <w:rPr>
          <w:sz w:val="18"/>
          <w:szCs w:val="20"/>
        </w:rPr>
        <w:t xml:space="preserve"> – когда цена пройдёт это расстояние) ;</w:t>
      </w:r>
      <w:r>
        <w:rPr>
          <w:sz w:val="18"/>
          <w:szCs w:val="20"/>
        </w:rPr>
        <w:br/>
        <w:t xml:space="preserve">Дистанция : ХХ </w:t>
      </w:r>
      <w:r>
        <w:rPr>
          <w:sz w:val="18"/>
          <w:szCs w:val="20"/>
          <w:lang w:val="en-US"/>
        </w:rPr>
        <w:t>pips</w:t>
      </w:r>
      <w:r>
        <w:rPr>
          <w:sz w:val="18"/>
          <w:szCs w:val="20"/>
        </w:rPr>
        <w:t xml:space="preserve">, (дистанция самого </w:t>
      </w:r>
      <w:r>
        <w:rPr>
          <w:sz w:val="18"/>
          <w:szCs w:val="20"/>
          <w:lang w:val="en-US"/>
        </w:rPr>
        <w:t>SL</w:t>
      </w:r>
      <w:r w:rsidRPr="00203276">
        <w:rPr>
          <w:sz w:val="18"/>
          <w:szCs w:val="20"/>
        </w:rPr>
        <w:t>)</w:t>
      </w:r>
      <w:r>
        <w:rPr>
          <w:sz w:val="18"/>
          <w:szCs w:val="20"/>
        </w:rPr>
        <w:t xml:space="preserve"> ;</w:t>
      </w:r>
      <w:r>
        <w:rPr>
          <w:sz w:val="18"/>
          <w:szCs w:val="20"/>
        </w:rPr>
        <w:br/>
        <w:t xml:space="preserve">Шаг: 8 бар (по экстремуму Бара-1. </w:t>
      </w:r>
      <w:r w:rsidRPr="00884559">
        <w:rPr>
          <w:i/>
          <w:color w:val="808080" w:themeColor="background1" w:themeShade="80"/>
          <w:sz w:val="18"/>
          <w:szCs w:val="20"/>
        </w:rPr>
        <w:t>Если на очередном Шаге трала = экстремум бара-1 будет НИЖЕ, чем экстремум на предыдущем Шаге, тогда ждём следующий Шаг трала (!)</w:t>
      </w:r>
    </w:p>
    <w:p w:rsidR="00471F92" w:rsidRDefault="00471F92" w:rsidP="00DE7B72">
      <w:pPr>
        <w:spacing w:after="120" w:line="240" w:lineRule="auto"/>
        <w:ind w:left="408"/>
      </w:pPr>
      <w:r w:rsidRPr="00DE7B72">
        <w:rPr>
          <w:highlight w:val="lightGray"/>
        </w:rPr>
        <w:t xml:space="preserve">=========  </w:t>
      </w:r>
      <w:r w:rsidRPr="00DE7B72">
        <w:rPr>
          <w:i/>
          <w:color w:val="FFFF00"/>
          <w:sz w:val="20"/>
          <w:highlight w:val="lightGray"/>
        </w:rPr>
        <w:t xml:space="preserve">По завершению этого </w:t>
      </w:r>
      <w:r w:rsidR="00616BBE" w:rsidRPr="00DE7B72">
        <w:rPr>
          <w:color w:val="FFFF00"/>
          <w:highlight w:val="lightGray"/>
        </w:rPr>
        <w:sym w:font="Wingdings 3" w:char="F03D"/>
      </w:r>
      <w:r w:rsidR="00616BBE" w:rsidRPr="00DE7B72">
        <w:rPr>
          <w:i/>
          <w:color w:val="FFFF00"/>
          <w:sz w:val="20"/>
          <w:highlight w:val="lightGray"/>
        </w:rPr>
        <w:t xml:space="preserve"> </w:t>
      </w:r>
      <w:r w:rsidRPr="00DE7B72">
        <w:rPr>
          <w:i/>
          <w:color w:val="FFFF00"/>
          <w:sz w:val="20"/>
          <w:highlight w:val="lightGray"/>
        </w:rPr>
        <w:t>Шага –  просьба предоставить демонстрационный образец на проверку</w:t>
      </w:r>
      <w:r w:rsidRPr="00DE7B72">
        <w:rPr>
          <w:i/>
          <w:color w:val="00B0F0"/>
          <w:sz w:val="20"/>
          <w:highlight w:val="lightGray"/>
        </w:rPr>
        <w:t xml:space="preserve">  </w:t>
      </w:r>
      <w:r w:rsidRPr="00DE7B72">
        <w:rPr>
          <w:highlight w:val="lightGray"/>
        </w:rPr>
        <w:t>=========</w:t>
      </w:r>
    </w:p>
    <w:p w:rsidR="0011100D" w:rsidRPr="00D5525D" w:rsidRDefault="0011100D" w:rsidP="0011100D">
      <w:pPr>
        <w:spacing w:after="120" w:line="240" w:lineRule="auto"/>
        <w:contextualSpacing/>
      </w:pPr>
      <w:r w:rsidRPr="00D5525D">
        <w:rPr>
          <w:rFonts w:ascii="Comic Sans MS" w:hAnsi="Comic Sans MS"/>
          <w:b/>
          <w:sz w:val="28"/>
        </w:rPr>
        <w:t xml:space="preserve">Шаг </w:t>
      </w:r>
      <w:r w:rsidR="00C26508">
        <w:rPr>
          <w:rFonts w:ascii="Comic Sans MS" w:hAnsi="Comic Sans MS"/>
          <w:b/>
          <w:sz w:val="28"/>
        </w:rPr>
        <w:t>7</w:t>
      </w:r>
      <w:r w:rsidR="00EE70FC">
        <w:rPr>
          <w:rFonts w:ascii="Comic Sans MS" w:hAnsi="Comic Sans MS"/>
          <w:b/>
          <w:sz w:val="28"/>
        </w:rPr>
        <w:t xml:space="preserve"> –</w:t>
      </w:r>
      <w:r w:rsidRPr="00D5525D">
        <w:rPr>
          <w:rFonts w:ascii="Comic Sans MS" w:hAnsi="Comic Sans MS"/>
          <w:b/>
          <w:sz w:val="28"/>
        </w:rPr>
        <w:t xml:space="preserve"> </w:t>
      </w:r>
      <w:r w:rsidRPr="00D5525D">
        <w:rPr>
          <w:rFonts w:ascii="Comic Sans MS" w:hAnsi="Comic Sans MS"/>
          <w:b/>
          <w:sz w:val="28"/>
          <w:highlight w:val="yellow"/>
          <w:lang w:val="en-US"/>
        </w:rPr>
        <w:t>Lock</w:t>
      </w:r>
      <w:r>
        <w:rPr>
          <w:rFonts w:ascii="Comic Sans MS" w:hAnsi="Comic Sans MS"/>
          <w:b/>
          <w:sz w:val="28"/>
          <w:highlight w:val="yellow"/>
        </w:rPr>
        <w:t xml:space="preserve"> + Мартингейл</w:t>
      </w:r>
    </w:p>
    <w:p w:rsidR="0011100D" w:rsidRPr="005E60F4" w:rsidRDefault="0011100D" w:rsidP="0011100D">
      <w:pPr>
        <w:pStyle w:val="a3"/>
        <w:spacing w:after="120" w:line="240" w:lineRule="auto"/>
        <w:ind w:left="142"/>
        <w:rPr>
          <w:b/>
        </w:rPr>
      </w:pPr>
      <w:r w:rsidRPr="005E60F4">
        <w:rPr>
          <w:b/>
        </w:rPr>
        <w:t>Подготовительные работы :</w:t>
      </w:r>
    </w:p>
    <w:p w:rsidR="00C26508" w:rsidRDefault="00C26508" w:rsidP="00D96F77">
      <w:pPr>
        <w:pStyle w:val="a3"/>
        <w:numPr>
          <w:ilvl w:val="0"/>
          <w:numId w:val="14"/>
        </w:numPr>
        <w:spacing w:after="120" w:line="240" w:lineRule="auto"/>
      </w:pPr>
      <w:r>
        <w:lastRenderedPageBreak/>
        <w:t xml:space="preserve">Создать </w:t>
      </w:r>
      <w:r w:rsidR="00BD1EF0">
        <w:t xml:space="preserve">Функцию </w:t>
      </w:r>
      <w:r>
        <w:t xml:space="preserve"> – </w:t>
      </w:r>
      <w:r w:rsidRPr="00BD1EF0">
        <w:rPr>
          <w:b/>
          <w:color w:val="FF00FF"/>
        </w:rPr>
        <w:t xml:space="preserve">«Общая сумма просадки на </w:t>
      </w:r>
      <w:r w:rsidRPr="00BD1EF0">
        <w:rPr>
          <w:b/>
          <w:color w:val="FF00FF"/>
          <w:u w:val="single"/>
        </w:rPr>
        <w:t>Рабочем</w:t>
      </w:r>
      <w:r w:rsidRPr="00BD1EF0">
        <w:rPr>
          <w:b/>
          <w:color w:val="FF00FF"/>
        </w:rPr>
        <w:t xml:space="preserve"> ТФ»</w:t>
      </w:r>
      <w:r>
        <w:t xml:space="preserve"> - в неё записывать все убыточные суммы , полученные по Стоп-Лосу</w:t>
      </w:r>
    </w:p>
    <w:p w:rsidR="0011100D" w:rsidRDefault="00C26508" w:rsidP="00D96F77">
      <w:pPr>
        <w:pStyle w:val="a3"/>
        <w:numPr>
          <w:ilvl w:val="0"/>
          <w:numId w:val="14"/>
        </w:numPr>
        <w:spacing w:after="120" w:line="240" w:lineRule="auto"/>
      </w:pPr>
      <w:r>
        <w:t xml:space="preserve">Её Значение отобаражать </w:t>
      </w:r>
      <w:r w:rsidR="0011100D">
        <w:t xml:space="preserve">в Панеле </w:t>
      </w:r>
      <w:r w:rsidR="0011100D">
        <w:sym w:font="Wingdings 3" w:char="F022"/>
      </w:r>
      <w:r w:rsidR="0011100D">
        <w:t xml:space="preserve"> во Вкладке «</w:t>
      </w:r>
      <w:r>
        <w:t>Торговля</w:t>
      </w:r>
      <w:r w:rsidR="0011100D">
        <w:t>» .</w:t>
      </w:r>
    </w:p>
    <w:p w:rsidR="0011100D" w:rsidRDefault="0011100D" w:rsidP="00D96F77">
      <w:pPr>
        <w:pStyle w:val="a3"/>
        <w:numPr>
          <w:ilvl w:val="0"/>
          <w:numId w:val="14"/>
        </w:numPr>
        <w:spacing w:after="120" w:line="240" w:lineRule="auto"/>
        <w:ind w:left="504" w:right="-140"/>
      </w:pPr>
      <w:r>
        <w:t>Создать функцию «Авто-</w:t>
      </w:r>
      <w:r w:rsidR="005E60F4">
        <w:t>Мартин</w:t>
      </w:r>
      <w:r>
        <w:t xml:space="preserve">» </w:t>
      </w:r>
      <w:r w:rsidR="005E60F4">
        <w:t xml:space="preserve">= автоматический расчёт </w:t>
      </w:r>
      <w:r>
        <w:t>величины лота</w:t>
      </w:r>
      <w:r w:rsidR="00BD1EF0">
        <w:t xml:space="preserve"> (ХХ)</w:t>
      </w:r>
      <w:r>
        <w:t xml:space="preserve">, чтобы перекрыть  убыток со всех позиций за </w:t>
      </w:r>
      <w:r w:rsidR="00BD1EF0" w:rsidRPr="00B131D7">
        <w:rPr>
          <w:lang w:val="en-US"/>
        </w:rPr>
        <w:t>N</w:t>
      </w:r>
      <w:r w:rsidR="00BD1EF0" w:rsidRPr="00B131D7">
        <w:t xml:space="preserve"> (250)</w:t>
      </w:r>
      <w:r w:rsidRPr="00B131D7">
        <w:t xml:space="preserve">, </w:t>
      </w:r>
      <w:r w:rsidRPr="00B131D7">
        <w:rPr>
          <w:lang w:val="en-US"/>
        </w:rPr>
        <w:t>pips</w:t>
      </w:r>
      <w:r w:rsidRPr="00F542E6">
        <w:t xml:space="preserve"> </w:t>
      </w:r>
      <w:r w:rsidR="00BD1EF0" w:rsidRPr="00BD1EF0">
        <w:rPr>
          <w:i/>
        </w:rPr>
        <w:t>(вывести в Настройки)</w:t>
      </w:r>
      <w:r w:rsidR="00BD1EF0">
        <w:t xml:space="preserve"> </w:t>
      </w:r>
      <w:r w:rsidRPr="00F542E6">
        <w:t>(!)</w:t>
      </w:r>
    </w:p>
    <w:p w:rsidR="0011100D" w:rsidRDefault="0011100D" w:rsidP="00D96F77">
      <w:pPr>
        <w:pStyle w:val="a3"/>
        <w:numPr>
          <w:ilvl w:val="0"/>
          <w:numId w:val="14"/>
        </w:numPr>
        <w:spacing w:after="120" w:line="240" w:lineRule="auto"/>
        <w:ind w:left="504" w:right="-140"/>
      </w:pPr>
      <w:r w:rsidRPr="004154A8">
        <w:rPr>
          <w:sz w:val="20"/>
        </w:rPr>
        <w:t xml:space="preserve">… максимальный размер лота  </w:t>
      </w:r>
      <w:r>
        <w:rPr>
          <w:sz w:val="20"/>
        </w:rPr>
        <w:t xml:space="preserve">по </w:t>
      </w:r>
      <w:r w:rsidR="005E60F4">
        <w:rPr>
          <w:sz w:val="20"/>
        </w:rPr>
        <w:t>Авто-</w:t>
      </w:r>
      <w:r>
        <w:rPr>
          <w:sz w:val="20"/>
        </w:rPr>
        <w:t xml:space="preserve">Мартину </w:t>
      </w:r>
      <w:r w:rsidRPr="004154A8">
        <w:rPr>
          <w:sz w:val="20"/>
        </w:rPr>
        <w:t xml:space="preserve">= «текущий </w:t>
      </w:r>
      <w:r>
        <w:rPr>
          <w:sz w:val="20"/>
        </w:rPr>
        <w:t>«</w:t>
      </w:r>
      <w:r w:rsidRPr="004154A8">
        <w:rPr>
          <w:sz w:val="20"/>
        </w:rPr>
        <w:t>Динамический лот» х3</w:t>
      </w:r>
      <w:r>
        <w:rPr>
          <w:sz w:val="20"/>
        </w:rPr>
        <w:t>»</w:t>
      </w:r>
      <w:r w:rsidRPr="004154A8">
        <w:rPr>
          <w:sz w:val="20"/>
        </w:rPr>
        <w:t xml:space="preserve"> (этот коэф. Регулируется вручную </w:t>
      </w:r>
      <w:r>
        <w:rPr>
          <w:sz w:val="20"/>
        </w:rPr>
        <w:sym w:font="Wingdings 3" w:char="F022"/>
      </w:r>
      <w:r w:rsidRPr="004154A8">
        <w:rPr>
          <w:sz w:val="20"/>
        </w:rPr>
        <w:t xml:space="preserve"> в Панеле) </w:t>
      </w:r>
      <w:r w:rsidRPr="004154A8">
        <w:rPr>
          <w:sz w:val="20"/>
        </w:rPr>
        <w:br/>
        <w:t>( + отображать = сколько это в % от депозита)</w:t>
      </w:r>
      <w:r w:rsidR="005E60F4">
        <w:rPr>
          <w:sz w:val="20"/>
        </w:rPr>
        <w:t xml:space="preserve">, но не более чем «Максимальный лот </w:t>
      </w:r>
      <w:r w:rsidR="005E60F4">
        <w:rPr>
          <w:rFonts w:cstheme="minorHAnsi"/>
          <w:sz w:val="20"/>
        </w:rPr>
        <w:t>÷</w:t>
      </w:r>
      <w:r w:rsidR="005E60F4">
        <w:rPr>
          <w:sz w:val="20"/>
        </w:rPr>
        <w:t xml:space="preserve"> 5»</w:t>
      </w:r>
      <w:r w:rsidRPr="004154A8">
        <w:rPr>
          <w:sz w:val="20"/>
        </w:rPr>
        <w:br/>
      </w:r>
    </w:p>
    <w:p w:rsidR="00FB30D0" w:rsidRPr="00FB30D0" w:rsidRDefault="00FB30D0" w:rsidP="00FB30D0">
      <w:pPr>
        <w:spacing w:after="120" w:line="240" w:lineRule="auto"/>
        <w:ind w:left="142"/>
        <w:rPr>
          <w:rFonts w:ascii="Comic Sans MS" w:hAnsi="Comic Sans MS"/>
          <w:b/>
          <w:sz w:val="24"/>
        </w:rPr>
      </w:pPr>
      <w:r w:rsidRPr="00FB30D0">
        <w:rPr>
          <w:rFonts w:asciiTheme="majorHAnsi" w:hAnsiTheme="majorHAnsi"/>
          <w:b/>
          <w:sz w:val="24"/>
          <w:highlight w:val="yellow"/>
          <w:lang w:val="en-US"/>
        </w:rPr>
        <w:t>LOCK</w:t>
      </w:r>
      <w:r w:rsidRPr="00FB30D0">
        <w:rPr>
          <w:rFonts w:ascii="Comic Sans MS" w:hAnsi="Comic Sans MS"/>
          <w:b/>
          <w:sz w:val="24"/>
          <w:highlight w:val="yellow"/>
        </w:rPr>
        <w:t xml:space="preserve"> :</w:t>
      </w:r>
    </w:p>
    <w:p w:rsidR="00FB30D0" w:rsidRDefault="00FB30D0" w:rsidP="00FB30D0">
      <w:pPr>
        <w:spacing w:after="120" w:line="240" w:lineRule="auto"/>
        <w:ind w:left="142"/>
      </w:pPr>
      <w:r w:rsidRPr="008C4B70">
        <w:rPr>
          <w:color w:val="92D050"/>
        </w:rPr>
        <w:sym w:font="Wingdings" w:char="F0FE"/>
      </w:r>
      <w:r>
        <w:t xml:space="preserve"> </w:t>
      </w:r>
      <w:r w:rsidRPr="008C4B70">
        <w:t xml:space="preserve">… Если </w:t>
      </w:r>
      <w:r>
        <w:t xml:space="preserve">какая-либо открытая позиция </w:t>
      </w:r>
      <w:r w:rsidRPr="00FB30D0">
        <w:rPr>
          <w:b/>
          <w:color w:val="FF0000"/>
          <w:u w:val="single"/>
        </w:rPr>
        <w:t>НЕ ДРОБНУЛАСЬ</w:t>
      </w:r>
      <w:r w:rsidRPr="00FB30D0">
        <w:rPr>
          <w:u w:val="single"/>
        </w:rPr>
        <w:t xml:space="preserve"> по ТР-1</w:t>
      </w:r>
      <w:r>
        <w:t xml:space="preserve">, и закрылась по Стоп-Лосу == только ТОГДА сразу-же открываем «противоположную»  позицию с повышенным лотом по Мартину : </w:t>
      </w:r>
    </w:p>
    <w:p w:rsidR="00FB30D0" w:rsidRPr="00FB30D0" w:rsidRDefault="00FB30D0" w:rsidP="00FB30D0">
      <w:pPr>
        <w:spacing w:after="120" w:line="240" w:lineRule="auto"/>
        <w:ind w:left="142"/>
        <w:rPr>
          <w:rFonts w:ascii="Comic Sans MS" w:hAnsi="Comic Sans MS"/>
          <w:b/>
          <w:sz w:val="24"/>
        </w:rPr>
      </w:pPr>
      <w:r>
        <w:rPr>
          <w:rFonts w:asciiTheme="majorHAnsi" w:hAnsiTheme="majorHAnsi"/>
          <w:b/>
          <w:sz w:val="24"/>
          <w:highlight w:val="yellow"/>
        </w:rPr>
        <w:t>Мартин</w:t>
      </w:r>
      <w:r w:rsidRPr="00FB30D0">
        <w:rPr>
          <w:rFonts w:ascii="Comic Sans MS" w:hAnsi="Comic Sans MS"/>
          <w:b/>
          <w:sz w:val="24"/>
          <w:highlight w:val="yellow"/>
        </w:rPr>
        <w:t xml:space="preserve"> :</w:t>
      </w:r>
    </w:p>
    <w:p w:rsidR="00F05FB5" w:rsidRDefault="0011100D" w:rsidP="0011100D">
      <w:pPr>
        <w:pStyle w:val="a3"/>
        <w:spacing w:after="120" w:line="240" w:lineRule="auto"/>
        <w:ind w:left="142"/>
        <w:rPr>
          <w:b/>
          <w:color w:val="92D050"/>
        </w:rPr>
      </w:pPr>
      <w:r>
        <w:t xml:space="preserve">На Рабочем ТФ </w:t>
      </w:r>
      <w:r>
        <w:sym w:font="Wingdings 3" w:char="F022"/>
      </w:r>
      <w:r>
        <w:t xml:space="preserve"> при закрытии позиции по </w:t>
      </w:r>
      <w:r w:rsidRPr="00A006ED">
        <w:rPr>
          <w:b/>
          <w:color w:val="FF0000"/>
          <w:u w:val="single"/>
        </w:rPr>
        <w:t>Стоп-Лосу</w:t>
      </w:r>
      <w:r>
        <w:t xml:space="preserve"> == смотреть на </w:t>
      </w:r>
      <w:r w:rsidRPr="00074075">
        <w:rPr>
          <w:b/>
          <w:color w:val="00B0F0"/>
        </w:rPr>
        <w:t>СУММУ</w:t>
      </w:r>
      <w:r w:rsidRPr="00074075">
        <w:rPr>
          <w:color w:val="00B0F0"/>
        </w:rPr>
        <w:t xml:space="preserve"> </w:t>
      </w:r>
      <w:r>
        <w:t xml:space="preserve">закрытия == если сумма </w:t>
      </w:r>
      <w:r w:rsidRPr="00074075">
        <w:rPr>
          <w:b/>
          <w:color w:val="FF0000"/>
          <w:sz w:val="20"/>
        </w:rPr>
        <w:t>ОТРИЦАТЕЛЬНАЯ</w:t>
      </w:r>
      <w:r>
        <w:t xml:space="preserve">, тогда </w:t>
      </w:r>
      <w:r w:rsidRPr="00A006ED">
        <w:rPr>
          <w:lang w:val="en-US"/>
        </w:rPr>
        <w:sym w:font="Wingdings" w:char="F0E8"/>
      </w:r>
      <w:r>
        <w:t xml:space="preserve"> эту сумму записывать в «Общую сумму просадки…» и следущую позицию открывать с увеличенным лотом на то значение, которое нужно </w:t>
      </w:r>
      <w:r w:rsidRPr="00074075">
        <w:rPr>
          <w:color w:val="00B0F0"/>
          <w:u w:val="single"/>
        </w:rPr>
        <w:t>ВЫСЧИТАТЬ АВТОМАТИЧЕСКИ</w:t>
      </w:r>
      <w:r w:rsidRPr="00074075">
        <w:rPr>
          <w:color w:val="00B0F0"/>
        </w:rPr>
        <w:t xml:space="preserve"> </w:t>
      </w:r>
      <w:r>
        <w:rPr>
          <w:color w:val="00B0F0"/>
        </w:rPr>
        <w:t xml:space="preserve"> </w:t>
      </w:r>
      <w:r w:rsidR="005E60F4">
        <w:rPr>
          <w:color w:val="00B0F0"/>
        </w:rPr>
        <w:t xml:space="preserve">(Авто-Мартином) </w:t>
      </w:r>
      <w:r>
        <w:t xml:space="preserve">(!) , </w:t>
      </w:r>
      <w:r>
        <w:br/>
      </w:r>
      <w:r w:rsidRPr="008A0492">
        <w:rPr>
          <w:b/>
          <w:color w:val="92D050"/>
        </w:rPr>
        <w:t>(!</w:t>
      </w:r>
      <w:r>
        <w:rPr>
          <w:b/>
          <w:color w:val="92D050"/>
        </w:rPr>
        <w:t>!!</w:t>
      </w:r>
      <w:r w:rsidRPr="008A0492">
        <w:rPr>
          <w:b/>
          <w:color w:val="92D050"/>
        </w:rPr>
        <w:t xml:space="preserve">) </w:t>
      </w:r>
      <w:r>
        <w:rPr>
          <w:b/>
          <w:color w:val="92D050"/>
        </w:rPr>
        <w:t xml:space="preserve"> </w:t>
      </w:r>
      <w:r w:rsidRPr="007A1CF4">
        <w:rPr>
          <w:b/>
          <w:color w:val="92D050"/>
        </w:rPr>
        <w:t xml:space="preserve">ТАКОЙ ЛОТ </w:t>
      </w:r>
      <w:r w:rsidRPr="00CF3146">
        <w:rPr>
          <w:i/>
          <w:color w:val="A6A6A6" w:themeColor="background1" w:themeShade="A6"/>
        </w:rPr>
        <w:t xml:space="preserve">(увеличенный по </w:t>
      </w:r>
      <w:r w:rsidR="005E60F4">
        <w:rPr>
          <w:i/>
          <w:color w:val="A6A6A6" w:themeColor="background1" w:themeShade="A6"/>
        </w:rPr>
        <w:t>Авто-</w:t>
      </w:r>
      <w:r w:rsidRPr="00CF3146">
        <w:rPr>
          <w:i/>
          <w:color w:val="A6A6A6" w:themeColor="background1" w:themeShade="A6"/>
        </w:rPr>
        <w:t>Мартину)</w:t>
      </w:r>
      <w:r w:rsidRPr="00CF3146">
        <w:rPr>
          <w:b/>
          <w:color w:val="A6A6A6" w:themeColor="background1" w:themeShade="A6"/>
        </w:rPr>
        <w:t xml:space="preserve"> </w:t>
      </w:r>
      <w:r w:rsidRPr="007A1CF4">
        <w:rPr>
          <w:b/>
          <w:color w:val="92D050"/>
        </w:rPr>
        <w:t xml:space="preserve">должен быть </w:t>
      </w:r>
      <w:r w:rsidRPr="007A1CF4">
        <w:rPr>
          <w:b/>
          <w:color w:val="92D050"/>
          <w:u w:val="single"/>
        </w:rPr>
        <w:t>ФИКСИРОВАННЫМ</w:t>
      </w:r>
      <w:r w:rsidRPr="002124FB">
        <w:rPr>
          <w:b/>
          <w:color w:val="92D050"/>
        </w:rPr>
        <w:t xml:space="preserve"> </w:t>
      </w:r>
      <w:r w:rsidRPr="007A1CF4">
        <w:rPr>
          <w:b/>
          <w:color w:val="92D050"/>
        </w:rPr>
        <w:t xml:space="preserve">, </w:t>
      </w:r>
      <w:r>
        <w:rPr>
          <w:b/>
          <w:color w:val="92D050"/>
        </w:rPr>
        <w:t xml:space="preserve">т.е. </w:t>
      </w:r>
      <w:r w:rsidRPr="007A1CF4">
        <w:rPr>
          <w:b/>
          <w:color w:val="92D050"/>
        </w:rPr>
        <w:t xml:space="preserve">не сбиваться при смене лота в </w:t>
      </w:r>
      <w:r>
        <w:rPr>
          <w:b/>
          <w:color w:val="92D050"/>
        </w:rPr>
        <w:t>Панеле (!!!), и не зависеть от «Динамического лота» (!).</w:t>
      </w:r>
    </w:p>
    <w:p w:rsidR="00F05FB5" w:rsidRPr="00F05FB5" w:rsidRDefault="00F05FB5" w:rsidP="0011100D">
      <w:pPr>
        <w:pStyle w:val="a3"/>
        <w:spacing w:after="120" w:line="240" w:lineRule="auto"/>
        <w:ind w:left="142"/>
        <w:rPr>
          <w:b/>
          <w:color w:val="92D050"/>
          <w:sz w:val="10"/>
          <w:szCs w:val="10"/>
        </w:rPr>
      </w:pPr>
    </w:p>
    <w:p w:rsidR="0011100D" w:rsidRPr="002124FB" w:rsidRDefault="0011100D" w:rsidP="0011100D">
      <w:pPr>
        <w:pStyle w:val="a3"/>
        <w:spacing w:after="120" w:line="240" w:lineRule="auto"/>
        <w:ind w:left="142"/>
        <w:rPr>
          <w:sz w:val="20"/>
        </w:rPr>
      </w:pPr>
      <w:r>
        <w:t xml:space="preserve"> </w:t>
      </w:r>
      <w:r w:rsidR="00F05FB5">
        <w:rPr>
          <w:noProof/>
          <w:lang w:eastAsia="ru-RU"/>
        </w:rPr>
        <mc:AlternateContent>
          <mc:Choice Requires="wps">
            <w:drawing>
              <wp:inline distT="0" distB="0" distL="0" distR="0" wp14:anchorId="032EC878" wp14:editId="34CD6635">
                <wp:extent cx="7067550" cy="879230"/>
                <wp:effectExtent l="0" t="0" r="19050" b="16510"/>
                <wp:docPr id="69" name="Скругленный прямоугольник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67550" cy="879230"/>
                        </a:xfrm>
                        <a:prstGeom prst="roundRect">
                          <a:avLst>
                            <a:gd name="adj" fmla="val 7993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E60F4" w:rsidRDefault="00720FB9" w:rsidP="00720FB9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ЕСЛИ в «Общей сумме просадки» имеется отрицательная сумма, тогда </w:t>
                            </w:r>
                            <w:r w:rsidR="005E60F4">
                              <w:rPr>
                                <w:color w:val="000000" w:themeColor="text1"/>
                              </w:rPr>
                              <w:t xml:space="preserve">в Панеле </w:t>
                            </w:r>
                            <w:r w:rsidR="005E60F4">
                              <w:rPr>
                                <w:color w:val="000000" w:themeColor="text1"/>
                              </w:rPr>
                              <w:sym w:font="Wingdings 3" w:char="F022"/>
                            </w:r>
                            <w:r w:rsidR="005E60F4">
                              <w:rPr>
                                <w:color w:val="000000" w:themeColor="text1"/>
                              </w:rPr>
                              <w:t xml:space="preserve"> во Вкладке «Торговля» </w:t>
                            </w:r>
                            <w:r w:rsidR="005E60F4">
                              <w:rPr>
                                <w:color w:val="000000" w:themeColor="text1"/>
                              </w:rPr>
                              <w:sym w:font="Wingdings 3" w:char="F022"/>
                            </w:r>
                            <w:r w:rsidR="005E60F4">
                              <w:rPr>
                                <w:color w:val="000000" w:themeColor="text1"/>
                              </w:rPr>
                              <w:t xml:space="preserve"> возле окошка ЛОТов = </w:t>
                            </w:r>
                            <w:r w:rsidRPr="00720FB9">
                              <w:rPr>
                                <w:color w:val="000000" w:themeColor="text1"/>
                                <w:u w:val="single"/>
                              </w:rPr>
                              <w:t>добавить отображение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Лота по Авто-мартину с пометкой «</w:t>
                            </w:r>
                            <w:r>
                              <w:rPr>
                                <w:color w:val="000000" w:themeColor="text1"/>
                              </w:rPr>
                              <w:sym w:font="Wingdings 3" w:char="F026"/>
                            </w:r>
                            <w:r>
                              <w:rPr>
                                <w:color w:val="000000" w:themeColor="text1"/>
                              </w:rPr>
                              <w:t>Лот по Авто-Мартину»</w:t>
                            </w:r>
                          </w:p>
                          <w:p w:rsidR="005E60F4" w:rsidRPr="00F05FB5" w:rsidRDefault="00720FB9" w:rsidP="00720FB9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при открытии новой позиции = значение Лота брать из Авто-Мартина (!)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36000" rIns="72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Скругленный прямоугольник 69" o:spid="_x0000_s1026" style="width:556.5pt;height:6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52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" fillcolor="#d8d8d8 [2732]" strokecolor="#243f60 [1604]" strokeweight="2pt">
                <v:textbox inset="2mm,1mm,2mm,1mm">
                  <w:txbxContent>
                    <w:p w:rsidR="005E60F4" w:rsidRDefault="00720FB9" w:rsidP="00720FB9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ЕСЛИ в «Общей сумме просадки» имеется отрицательная сумма, тогда </w:t>
                      </w:r>
                      <w:r w:rsidR="005E60F4">
                        <w:rPr>
                          <w:color w:val="000000" w:themeColor="text1"/>
                        </w:rPr>
                        <w:t xml:space="preserve">в Панеле </w:t>
                      </w:r>
                      <w:r w:rsidR="005E60F4">
                        <w:rPr>
                          <w:color w:val="000000" w:themeColor="text1"/>
                        </w:rPr>
                        <w:sym w:font="Wingdings 3" w:char="F022"/>
                      </w:r>
                      <w:r w:rsidR="005E60F4">
                        <w:rPr>
                          <w:color w:val="000000" w:themeColor="text1"/>
                        </w:rPr>
                        <w:t xml:space="preserve"> во Вкладке «Торговля» </w:t>
                      </w:r>
                      <w:r w:rsidR="005E60F4">
                        <w:rPr>
                          <w:color w:val="000000" w:themeColor="text1"/>
                        </w:rPr>
                        <w:sym w:font="Wingdings 3" w:char="F022"/>
                      </w:r>
                      <w:r w:rsidR="005E60F4">
                        <w:rPr>
                          <w:color w:val="000000" w:themeColor="text1"/>
                        </w:rPr>
                        <w:t xml:space="preserve"> возле окошка ЛОТов = </w:t>
                      </w:r>
                      <w:r w:rsidRPr="00720FB9">
                        <w:rPr>
                          <w:color w:val="000000" w:themeColor="text1"/>
                          <w:u w:val="single"/>
                        </w:rPr>
                        <w:t>добавить отображение</w:t>
                      </w:r>
                      <w:r>
                        <w:rPr>
                          <w:color w:val="000000" w:themeColor="text1"/>
                        </w:rPr>
                        <w:t xml:space="preserve"> Лота по Авто-мартину с пометкой «</w:t>
                      </w:r>
                      <w:r>
                        <w:rPr>
                          <w:color w:val="000000" w:themeColor="text1"/>
                        </w:rPr>
                        <w:sym w:font="Wingdings 3" w:char="F026"/>
                      </w:r>
                      <w:r>
                        <w:rPr>
                          <w:color w:val="000000" w:themeColor="text1"/>
                        </w:rPr>
                        <w:t>Лот по Авто-Мартину»</w:t>
                      </w:r>
                    </w:p>
                    <w:p w:rsidR="005E60F4" w:rsidRPr="00F05FB5" w:rsidRDefault="00720FB9" w:rsidP="00720FB9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при открытии новой позиции = значение Лота брать из Авто-Мартина (!)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11100D" w:rsidRPr="00F05FB5" w:rsidRDefault="0011100D" w:rsidP="0011100D">
      <w:pPr>
        <w:spacing w:after="120" w:line="240" w:lineRule="auto"/>
        <w:ind w:left="142"/>
        <w:contextualSpacing/>
        <w:rPr>
          <w:i/>
          <w:color w:val="00B0F0"/>
          <w:sz w:val="20"/>
        </w:rPr>
      </w:pPr>
      <w:r w:rsidRPr="00F05FB5">
        <w:rPr>
          <w:sz w:val="20"/>
        </w:rPr>
        <w:t xml:space="preserve">Например: </w:t>
      </w:r>
      <w:r w:rsidRPr="00F05FB5">
        <w:rPr>
          <w:i/>
          <w:color w:val="00B0F0"/>
          <w:sz w:val="20"/>
        </w:rPr>
        <w:t xml:space="preserve">… </w:t>
      </w:r>
      <w:r w:rsidRPr="00F05FB5">
        <w:rPr>
          <w:i/>
          <w:color w:val="00B0F0"/>
          <w:sz w:val="20"/>
          <w:u w:val="single"/>
          <w:lang w:val="en-US"/>
        </w:rPr>
        <w:t>Buy</w:t>
      </w:r>
      <w:r w:rsidRPr="00F05FB5">
        <w:rPr>
          <w:i/>
          <w:color w:val="00B0F0"/>
          <w:sz w:val="20"/>
        </w:rPr>
        <w:t xml:space="preserve"> закрылся по Стоп-Лосу </w:t>
      </w:r>
      <w:r w:rsidRPr="00F05FB5">
        <w:rPr>
          <w:i/>
          <w:color w:val="FF0000"/>
          <w:sz w:val="20"/>
        </w:rPr>
        <w:t>в минус</w:t>
      </w:r>
      <w:r w:rsidRPr="00F05FB5">
        <w:rPr>
          <w:i/>
          <w:color w:val="00B0F0"/>
          <w:sz w:val="20"/>
        </w:rPr>
        <w:t xml:space="preserve">. Тогда  следущий  или Бай, или Селл == будет  открыт с УВЕЛИЧЕННЫМ лотом по </w:t>
      </w:r>
      <w:r w:rsidR="00F749C7">
        <w:rPr>
          <w:i/>
          <w:color w:val="00B0F0"/>
          <w:sz w:val="20"/>
        </w:rPr>
        <w:t>Авто-</w:t>
      </w:r>
      <w:r w:rsidRPr="00F05FB5">
        <w:rPr>
          <w:i/>
          <w:color w:val="00B0F0"/>
          <w:sz w:val="20"/>
        </w:rPr>
        <w:t>Мартину  , который  высчитан автоматически (!).</w:t>
      </w:r>
    </w:p>
    <w:p w:rsidR="0011100D" w:rsidRPr="00F05FB5" w:rsidRDefault="0011100D" w:rsidP="0011100D">
      <w:pPr>
        <w:spacing w:after="120" w:line="240" w:lineRule="auto"/>
        <w:ind w:left="142"/>
        <w:contextualSpacing/>
        <w:rPr>
          <w:i/>
          <w:color w:val="00B0F0"/>
          <w:sz w:val="20"/>
        </w:rPr>
      </w:pPr>
      <w:r w:rsidRPr="00F05FB5">
        <w:rPr>
          <w:i/>
          <w:color w:val="00B0F0"/>
          <w:sz w:val="20"/>
        </w:rPr>
        <w:t>Если какая-то позиция , открытая с увеличенным лотом</w:t>
      </w:r>
      <w:r w:rsidR="00FB30D0" w:rsidRPr="00F05FB5">
        <w:rPr>
          <w:i/>
          <w:color w:val="00B0F0"/>
          <w:sz w:val="20"/>
        </w:rPr>
        <w:t xml:space="preserve"> по Мартину </w:t>
      </w:r>
      <w:r w:rsidR="00FB30D0" w:rsidRPr="00F05FB5">
        <w:rPr>
          <w:i/>
          <w:color w:val="00B0F0"/>
          <w:sz w:val="20"/>
        </w:rPr>
        <w:sym w:font="Wingdings 3" w:char="F022"/>
      </w:r>
      <w:r w:rsidR="00F05FB5">
        <w:rPr>
          <w:i/>
          <w:color w:val="00B0F0"/>
          <w:sz w:val="20"/>
        </w:rPr>
        <w:t xml:space="preserve"> </w:t>
      </w:r>
      <w:r w:rsidRPr="00F05FB5">
        <w:rPr>
          <w:i/>
          <w:color w:val="00B0F0"/>
          <w:sz w:val="20"/>
        </w:rPr>
        <w:t xml:space="preserve"> закроется </w:t>
      </w:r>
      <w:r w:rsidRPr="00F05FB5">
        <w:rPr>
          <w:b/>
          <w:i/>
          <w:color w:val="92D050"/>
          <w:sz w:val="20"/>
          <w:u w:val="single"/>
        </w:rPr>
        <w:t>В ПЛЮС</w:t>
      </w:r>
      <w:r w:rsidR="00FB30D0" w:rsidRPr="00F05FB5">
        <w:rPr>
          <w:b/>
          <w:i/>
          <w:color w:val="92D050"/>
          <w:sz w:val="20"/>
        </w:rPr>
        <w:t xml:space="preserve"> </w:t>
      </w:r>
      <w:r w:rsidRPr="00F05FB5">
        <w:rPr>
          <w:i/>
          <w:color w:val="00B0F0"/>
          <w:sz w:val="20"/>
        </w:rPr>
        <w:t>, тогда цепочка «</w:t>
      </w:r>
      <w:r w:rsidR="00F05FB5">
        <w:rPr>
          <w:i/>
          <w:color w:val="00B0F0"/>
          <w:sz w:val="20"/>
        </w:rPr>
        <w:t>Мартин</w:t>
      </w:r>
      <w:r w:rsidRPr="00F05FB5">
        <w:rPr>
          <w:i/>
          <w:color w:val="00B0F0"/>
          <w:sz w:val="20"/>
        </w:rPr>
        <w:t xml:space="preserve">ов» </w:t>
      </w:r>
      <w:r w:rsidRPr="00F05FB5">
        <w:rPr>
          <w:i/>
          <w:color w:val="00B0F0"/>
          <w:sz w:val="20"/>
          <w:u w:val="single"/>
        </w:rPr>
        <w:t>ПРЕРЫВАЕТСЯ</w:t>
      </w:r>
      <w:r w:rsidRPr="00F05FB5">
        <w:rPr>
          <w:i/>
          <w:color w:val="00B0F0"/>
          <w:sz w:val="20"/>
        </w:rPr>
        <w:t xml:space="preserve"> (!), и новые позиции открываются С ОБЫЧНЫМ ЛОТОМ (!!!)</w:t>
      </w:r>
    </w:p>
    <w:p w:rsidR="00F05FB5" w:rsidRPr="00F05FB5" w:rsidRDefault="00F05FB5" w:rsidP="0011100D">
      <w:pPr>
        <w:spacing w:after="120" w:line="240" w:lineRule="auto"/>
        <w:ind w:left="142"/>
        <w:contextualSpacing/>
        <w:rPr>
          <w:sz w:val="18"/>
        </w:rPr>
      </w:pPr>
    </w:p>
    <w:p w:rsidR="0011100D" w:rsidRDefault="0011100D" w:rsidP="0011100D">
      <w:pPr>
        <w:spacing w:after="120" w:line="240" w:lineRule="auto"/>
        <w:ind w:left="142"/>
        <w:contextualSpacing/>
      </w:pPr>
      <w:r w:rsidRPr="004154A8">
        <w:rPr>
          <w:sz w:val="20"/>
        </w:rPr>
        <w:t xml:space="preserve">… Если с 1-го раза – </w:t>
      </w:r>
      <w:r w:rsidR="00344D69">
        <w:rPr>
          <w:sz w:val="20"/>
        </w:rPr>
        <w:t xml:space="preserve">Общая </w:t>
      </w:r>
      <w:r w:rsidRPr="004154A8">
        <w:rPr>
          <w:sz w:val="20"/>
        </w:rPr>
        <w:t>сумма убытка НЕ ПЕРЕКРОЕТСЯ, т.е. в «Общей сумме убытка» ОСТАНЕТСЯ какая-то сумма = то ПОВТОРИТЬ авторасчёт лота для следущей позиции</w:t>
      </w:r>
      <w:r>
        <w:rPr>
          <w:sz w:val="20"/>
        </w:rPr>
        <w:t xml:space="preserve"> </w:t>
      </w:r>
      <w:r w:rsidRPr="0041324E">
        <w:rPr>
          <w:i/>
          <w:color w:val="A6A6A6" w:themeColor="background1" w:themeShade="A6"/>
          <w:sz w:val="20"/>
        </w:rPr>
        <w:t>(т.е.текущий Динамический лот + авторасчёт по Мартину)</w:t>
      </w:r>
      <w:r w:rsidRPr="004154A8">
        <w:rPr>
          <w:sz w:val="20"/>
        </w:rPr>
        <w:t xml:space="preserve">, которая </w:t>
      </w:r>
      <w:r w:rsidR="00F749C7">
        <w:rPr>
          <w:sz w:val="20"/>
        </w:rPr>
        <w:t>будет открыта</w:t>
      </w:r>
      <w:r w:rsidRPr="0006453F">
        <w:t>,</w:t>
      </w:r>
      <w:r>
        <w:t xml:space="preserve"> но величину Лота </w:t>
      </w:r>
      <w:r w:rsidRPr="0006453F">
        <w:rPr>
          <w:color w:val="A6A6A6" w:themeColor="background1" w:themeShade="A6"/>
          <w:sz w:val="18"/>
        </w:rPr>
        <w:t xml:space="preserve">(высчитанного автоматически) </w:t>
      </w:r>
      <w:r>
        <w:t>сократить в х</w:t>
      </w:r>
      <w:r w:rsidR="00F749C7">
        <w:t>1,5</w:t>
      </w:r>
      <w:r>
        <w:t xml:space="preserve"> раза</w:t>
      </w:r>
      <w:r w:rsidR="00F05FB5">
        <w:t>.</w:t>
      </w:r>
    </w:p>
    <w:p w:rsidR="00F05FB5" w:rsidRDefault="00F05FB5" w:rsidP="0011100D">
      <w:pPr>
        <w:spacing w:after="120" w:line="240" w:lineRule="auto"/>
        <w:contextualSpacing/>
      </w:pPr>
    </w:p>
    <w:p w:rsidR="0011100D" w:rsidRPr="00F05FB5" w:rsidRDefault="0011100D" w:rsidP="0011100D">
      <w:pPr>
        <w:spacing w:after="120" w:line="240" w:lineRule="auto"/>
        <w:contextualSpacing/>
        <w:rPr>
          <w:sz w:val="20"/>
        </w:rPr>
      </w:pPr>
      <w:r w:rsidRPr="00F05FB5">
        <w:rPr>
          <w:sz w:val="20"/>
        </w:rPr>
        <w:t xml:space="preserve">… Если после 1-й ИЛИ 2-й попытки </w:t>
      </w:r>
      <w:r w:rsidRPr="00F05FB5">
        <w:rPr>
          <w:sz w:val="20"/>
        </w:rPr>
        <w:sym w:font="Wingdings 3" w:char="F022"/>
      </w:r>
      <w:r w:rsidRPr="00F05FB5">
        <w:rPr>
          <w:sz w:val="20"/>
        </w:rPr>
        <w:t xml:space="preserve"> какая-либо позиция (с ЛЮБЫМ лотом) </w:t>
      </w:r>
      <w:r w:rsidRPr="00F05FB5">
        <w:rPr>
          <w:sz w:val="20"/>
          <w:lang w:val="en-US"/>
        </w:rPr>
        <w:sym w:font="Wingdings" w:char="F0E8"/>
      </w:r>
      <w:r w:rsidRPr="00F05FB5">
        <w:rPr>
          <w:sz w:val="20"/>
        </w:rPr>
        <w:t xml:space="preserve"> закрылась в ПЛЮС, и </w:t>
      </w:r>
      <w:r w:rsidR="00F749C7">
        <w:rPr>
          <w:sz w:val="20"/>
        </w:rPr>
        <w:t xml:space="preserve">эта сумма ПЕРЕКРЫЛА просадку , тогда </w:t>
      </w:r>
      <w:r w:rsidRPr="00F05FB5">
        <w:rPr>
          <w:sz w:val="20"/>
        </w:rPr>
        <w:t xml:space="preserve"> размер лота следущих открываемых позиций возвращаем к «обычному значению»,  Цикл </w:t>
      </w:r>
      <w:r w:rsidRPr="00F05FB5">
        <w:rPr>
          <w:b/>
          <w:sz w:val="20"/>
          <w:u w:val="single"/>
        </w:rPr>
        <w:t>сбрасываем</w:t>
      </w:r>
      <w:r w:rsidRPr="00F05FB5">
        <w:rPr>
          <w:sz w:val="20"/>
        </w:rPr>
        <w:t xml:space="preserve">, и смотрим за суммами на всех уже открытых позициях (независимо от размера лота) </w:t>
      </w:r>
      <w:r w:rsidRPr="00F05FB5">
        <w:rPr>
          <w:sz w:val="20"/>
          <w:lang w:val="en-US"/>
        </w:rPr>
        <w:sym w:font="Wingdings" w:char="F0E8"/>
      </w:r>
      <w:r w:rsidRPr="00F05FB5">
        <w:rPr>
          <w:sz w:val="20"/>
        </w:rPr>
        <w:t xml:space="preserve"> при закрытии их в «-» по Стоп-Лоссу </w:t>
      </w:r>
      <w:r w:rsidRPr="00F05FB5">
        <w:rPr>
          <w:sz w:val="20"/>
          <w:lang w:val="en-US"/>
        </w:rPr>
        <w:sym w:font="Wingdings" w:char="F0E8"/>
      </w:r>
      <w:r w:rsidRPr="00F05FB5">
        <w:rPr>
          <w:sz w:val="20"/>
        </w:rPr>
        <w:t xml:space="preserve"> записываем сумму просадки и начинаем 1-й цикл по перекрытию просадки (!)</w:t>
      </w:r>
    </w:p>
    <w:p w:rsidR="00F05FB5" w:rsidRPr="00F05FB5" w:rsidRDefault="00F05FB5" w:rsidP="0011100D">
      <w:pPr>
        <w:spacing w:after="120" w:line="240" w:lineRule="auto"/>
        <w:contextualSpacing/>
        <w:rPr>
          <w:sz w:val="20"/>
        </w:rPr>
      </w:pPr>
    </w:p>
    <w:p w:rsidR="0011100D" w:rsidRPr="00F05FB5" w:rsidRDefault="0011100D" w:rsidP="0011100D">
      <w:pPr>
        <w:spacing w:after="120" w:line="240" w:lineRule="auto"/>
        <w:contextualSpacing/>
        <w:rPr>
          <w:sz w:val="20"/>
        </w:rPr>
      </w:pPr>
      <w:r w:rsidRPr="00F05FB5">
        <w:rPr>
          <w:sz w:val="20"/>
        </w:rPr>
        <w:t xml:space="preserve">… Если возникла ситуация, что во время 1-го или 2-го цикла перекрытия просадки == некоторые позиции тоже закрываются в «-» по Стоп-Лосу </w:t>
      </w:r>
      <w:r w:rsidRPr="00F05FB5">
        <w:rPr>
          <w:sz w:val="20"/>
          <w:lang w:val="en-US"/>
        </w:rPr>
        <w:sym w:font="Wingdings" w:char="F0E8"/>
      </w:r>
      <w:r w:rsidRPr="00F05FB5">
        <w:rPr>
          <w:sz w:val="20"/>
        </w:rPr>
        <w:t xml:space="preserve"> тогда эту сумму ПРИБАВЛЯТЬ к просадке, и просто ПРОДОЛЖАТЬ текущий цикл по перерытию просадки (!)</w:t>
      </w:r>
    </w:p>
    <w:p w:rsidR="00344D69" w:rsidRDefault="00344D69" w:rsidP="00471F92">
      <w:pPr>
        <w:spacing w:after="120" w:line="240" w:lineRule="auto"/>
        <w:contextualSpacing/>
        <w:rPr>
          <w:highlight w:val="lightGray"/>
        </w:rPr>
      </w:pPr>
    </w:p>
    <w:p w:rsidR="00471F92" w:rsidRDefault="00471F92" w:rsidP="00471F92">
      <w:pPr>
        <w:spacing w:after="120" w:line="240" w:lineRule="auto"/>
        <w:contextualSpacing/>
      </w:pPr>
      <w:r w:rsidRPr="0056045B">
        <w:rPr>
          <w:highlight w:val="lightGray"/>
        </w:rPr>
        <w:t xml:space="preserve">=========  </w:t>
      </w:r>
      <w:r w:rsidRPr="00F64D4C">
        <w:rPr>
          <w:i/>
          <w:color w:val="FFFF00"/>
          <w:sz w:val="20"/>
          <w:highlight w:val="lightGray"/>
        </w:rPr>
        <w:t xml:space="preserve">По завершению этого </w:t>
      </w:r>
      <w:r w:rsidR="00616BBE" w:rsidRPr="00DE7B72">
        <w:rPr>
          <w:b/>
          <w:color w:val="FFFF00"/>
          <w:sz w:val="20"/>
          <w:highlight w:val="lightGray"/>
        </w:rPr>
        <w:sym w:font="Wingdings 3" w:char="F03D"/>
      </w:r>
      <w:r w:rsidR="00616BBE" w:rsidRPr="00F64D4C">
        <w:rPr>
          <w:i/>
          <w:color w:val="FFFF00"/>
          <w:sz w:val="20"/>
          <w:highlight w:val="lightGray"/>
        </w:rPr>
        <w:t xml:space="preserve"> </w:t>
      </w:r>
      <w:r w:rsidRPr="00F64D4C">
        <w:rPr>
          <w:i/>
          <w:color w:val="FFFF00"/>
          <w:sz w:val="20"/>
          <w:highlight w:val="lightGray"/>
        </w:rPr>
        <w:t>Шага –</w:t>
      </w:r>
      <w:r>
        <w:rPr>
          <w:i/>
          <w:color w:val="FFFF00"/>
          <w:sz w:val="20"/>
          <w:highlight w:val="lightGray"/>
        </w:rPr>
        <w:t xml:space="preserve"> </w:t>
      </w:r>
      <w:r w:rsidRPr="00F64D4C">
        <w:rPr>
          <w:i/>
          <w:color w:val="FFFF00"/>
          <w:sz w:val="20"/>
          <w:highlight w:val="lightGray"/>
        </w:rPr>
        <w:t xml:space="preserve"> просьба предоставить демонстрационный образец на проверку</w:t>
      </w:r>
      <w:r w:rsidRPr="0056045B">
        <w:rPr>
          <w:i/>
          <w:color w:val="00B0F0"/>
          <w:sz w:val="20"/>
          <w:highlight w:val="lightGray"/>
        </w:rPr>
        <w:t xml:space="preserve">  </w:t>
      </w:r>
      <w:r w:rsidRPr="0056045B">
        <w:rPr>
          <w:highlight w:val="lightGray"/>
        </w:rPr>
        <w:t>=========</w:t>
      </w:r>
    </w:p>
    <w:p w:rsidR="00471F92" w:rsidRDefault="006865E4" w:rsidP="00471F92">
      <w:pPr>
        <w:spacing w:after="120" w:line="240" w:lineRule="auto"/>
        <w:contextualSpacing/>
      </w:pPr>
      <w:r w:rsidRPr="00D30875">
        <w:rPr>
          <w:noProof/>
          <w:lang w:eastAsia="ru-RU"/>
        </w:rPr>
        <w:drawing>
          <wp:anchor distT="0" distB="0" distL="114300" distR="114300" simplePos="0" relativeHeight="251695104" behindDoc="1" locked="0" layoutInCell="1" allowOverlap="1" wp14:anchorId="592151DA" wp14:editId="6E4DF900">
            <wp:simplePos x="0" y="0"/>
            <wp:positionH relativeFrom="column">
              <wp:posOffset>5979160</wp:posOffset>
            </wp:positionH>
            <wp:positionV relativeFrom="paragraph">
              <wp:posOffset>130175</wp:posOffset>
            </wp:positionV>
            <wp:extent cx="1383665" cy="1949450"/>
            <wp:effectExtent l="0" t="0" r="6985" b="0"/>
            <wp:wrapTight wrapText="bothSides">
              <wp:wrapPolygon edited="0">
                <wp:start x="0" y="0"/>
                <wp:lineTo x="0" y="21319"/>
                <wp:lineTo x="21412" y="21319"/>
                <wp:lineTo x="21412" y="0"/>
                <wp:lineTo x="0" y="0"/>
              </wp:wrapPolygon>
            </wp:wrapTight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3665" cy="1949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76B2" w:rsidRPr="00205080" w:rsidRDefault="007E76B2" w:rsidP="007E76B2">
      <w:pPr>
        <w:spacing w:after="120" w:line="240" w:lineRule="auto"/>
        <w:contextualSpacing/>
      </w:pPr>
      <w:r w:rsidRPr="00205080">
        <w:t>=============</w:t>
      </w:r>
    </w:p>
    <w:p w:rsidR="007E76B2" w:rsidRPr="007C2F8E" w:rsidRDefault="006865E4" w:rsidP="007E76B2">
      <w:pPr>
        <w:spacing w:after="120" w:line="240" w:lineRule="auto"/>
        <w:ind w:left="142"/>
        <w:contextualSpacing/>
        <w:rPr>
          <w:rFonts w:asciiTheme="majorHAnsi" w:hAnsiTheme="majorHAnsi"/>
          <w:b/>
          <w:color w:val="00B0F0"/>
          <w:sz w:val="24"/>
        </w:rPr>
      </w:pPr>
      <w:r>
        <w:rPr>
          <w:rFonts w:asciiTheme="majorHAnsi" w:hAnsiTheme="majorHAnsi"/>
          <w:b/>
          <w:color w:val="00B0F0"/>
          <w:sz w:val="24"/>
        </w:rPr>
        <w:t>Шаг 8</w:t>
      </w:r>
      <w:r w:rsidR="007E76B2" w:rsidRPr="00BC0168">
        <w:rPr>
          <w:rFonts w:asciiTheme="majorHAnsi" w:hAnsiTheme="majorHAnsi"/>
          <w:b/>
          <w:color w:val="00B0F0"/>
          <w:sz w:val="24"/>
        </w:rPr>
        <w:t xml:space="preserve"> –</w:t>
      </w:r>
      <w:r w:rsidR="007E76B2">
        <w:rPr>
          <w:rFonts w:asciiTheme="majorHAnsi" w:hAnsiTheme="majorHAnsi"/>
          <w:b/>
          <w:color w:val="00B0F0"/>
          <w:sz w:val="24"/>
        </w:rPr>
        <w:t xml:space="preserve"> Таблица всей бухгалтерии  </w:t>
      </w:r>
      <w:r w:rsidR="007E76B2" w:rsidRPr="004F5D37">
        <w:rPr>
          <w:rFonts w:asciiTheme="majorHAnsi" w:hAnsiTheme="majorHAnsi"/>
          <w:b/>
          <w:i/>
          <w:color w:val="A6A6A6" w:themeColor="background1" w:themeShade="A6"/>
          <w:sz w:val="20"/>
        </w:rPr>
        <w:t>(результаты торговли)</w:t>
      </w:r>
      <w:r w:rsidR="007E76B2">
        <w:rPr>
          <w:rFonts w:asciiTheme="majorHAnsi" w:hAnsiTheme="majorHAnsi"/>
          <w:b/>
          <w:i/>
          <w:color w:val="A6A6A6" w:themeColor="background1" w:themeShade="A6"/>
          <w:sz w:val="20"/>
        </w:rPr>
        <w:t xml:space="preserve"> </w:t>
      </w:r>
      <w:r w:rsidR="007E76B2" w:rsidRPr="007E76B2">
        <w:rPr>
          <w:rFonts w:asciiTheme="majorHAnsi" w:hAnsiTheme="majorHAnsi"/>
          <w:b/>
          <w:color w:val="00B0F0"/>
        </w:rPr>
        <w:sym w:font="Wingdings 3" w:char="F022"/>
      </w:r>
      <w:r w:rsidR="007E76B2" w:rsidRPr="007E76B2">
        <w:rPr>
          <w:rFonts w:asciiTheme="majorHAnsi" w:hAnsiTheme="majorHAnsi"/>
          <w:b/>
          <w:color w:val="00B0F0"/>
        </w:rPr>
        <w:t xml:space="preserve"> в Панеле </w:t>
      </w:r>
      <w:r w:rsidR="007E76B2" w:rsidRPr="007E76B2">
        <w:rPr>
          <w:rFonts w:asciiTheme="majorHAnsi" w:hAnsiTheme="majorHAnsi"/>
          <w:b/>
          <w:color w:val="00B0F0"/>
        </w:rPr>
        <w:sym w:font="Wingdings 3" w:char="F022"/>
      </w:r>
      <w:r w:rsidR="007E76B2" w:rsidRPr="007E76B2">
        <w:rPr>
          <w:rFonts w:asciiTheme="majorHAnsi" w:hAnsiTheme="majorHAnsi"/>
          <w:b/>
          <w:color w:val="00B0F0"/>
        </w:rPr>
        <w:t xml:space="preserve"> Вкладка «Инфо»</w:t>
      </w:r>
    </w:p>
    <w:p w:rsidR="007E76B2" w:rsidRDefault="007E76B2" w:rsidP="007E76B2">
      <w:pPr>
        <w:spacing w:after="120" w:line="240" w:lineRule="auto"/>
        <w:contextualSpacing/>
      </w:pPr>
      <w:r w:rsidRPr="00205080">
        <w:t>=============</w:t>
      </w:r>
    </w:p>
    <w:p w:rsidR="00471F92" w:rsidRDefault="00471F92" w:rsidP="00471F92">
      <w:pPr>
        <w:spacing w:after="120" w:line="240" w:lineRule="auto"/>
        <w:contextualSpacing/>
      </w:pPr>
    </w:p>
    <w:p w:rsidR="007E76B2" w:rsidRDefault="007E76B2" w:rsidP="00471F92">
      <w:pPr>
        <w:spacing w:after="120" w:line="240" w:lineRule="auto"/>
        <w:contextualSpacing/>
      </w:pPr>
      <w:r>
        <w:t>Для экономии времени –</w:t>
      </w:r>
      <w:r w:rsidR="00D30875">
        <w:t xml:space="preserve"> вмест</w:t>
      </w:r>
      <w:r>
        <w:t>о разработки Новой таблицы с Результатами торговли</w:t>
      </w:r>
      <w:r w:rsidR="00D30875">
        <w:t xml:space="preserve"> (пример </w:t>
      </w:r>
      <w:r w:rsidR="00D30875">
        <w:sym w:font="Wingdings 3" w:char="F022"/>
      </w:r>
      <w:r w:rsidR="00D30875">
        <w:t>)</w:t>
      </w:r>
    </w:p>
    <w:p w:rsidR="007E76B2" w:rsidRDefault="00D30875" w:rsidP="00471F92">
      <w:pPr>
        <w:spacing w:after="120" w:line="240" w:lineRule="auto"/>
        <w:contextualSpacing/>
      </w:pPr>
      <w:r>
        <w:t>предполагаю что у Вас уже есть какая-то готовая Таблица учёта результатов торговли (?!!)</w:t>
      </w:r>
    </w:p>
    <w:p w:rsidR="00D30875" w:rsidRDefault="00D30875" w:rsidP="00471F92">
      <w:pPr>
        <w:spacing w:after="120" w:line="240" w:lineRule="auto"/>
        <w:contextualSpacing/>
      </w:pPr>
      <w:r>
        <w:t>Поэтому – просьба применить её – уже готовую, из Ваших разработок !</w:t>
      </w:r>
    </w:p>
    <w:p w:rsidR="00D30875" w:rsidRDefault="00D30875" w:rsidP="00471F92">
      <w:pPr>
        <w:spacing w:after="120" w:line="240" w:lineRule="auto"/>
        <w:contextualSpacing/>
      </w:pPr>
    </w:p>
    <w:p w:rsidR="00D30875" w:rsidRDefault="00D30875" w:rsidP="00471F92">
      <w:pPr>
        <w:spacing w:after="120" w:line="240" w:lineRule="auto"/>
        <w:contextualSpacing/>
      </w:pPr>
      <w:r>
        <w:t xml:space="preserve">Потому-что моя Версия Таблицы (см. ниже </w:t>
      </w:r>
      <w:r>
        <w:sym w:font="Wingdings 3" w:char="F022"/>
      </w:r>
      <w:r>
        <w:t xml:space="preserve"> стр. 15) гораздо объёмнее (!)</w:t>
      </w:r>
    </w:p>
    <w:p w:rsidR="00D30875" w:rsidRDefault="00D30875" w:rsidP="00471F92">
      <w:pPr>
        <w:spacing w:after="120" w:line="240" w:lineRule="auto"/>
        <w:contextualSpacing/>
      </w:pPr>
      <w:r>
        <w:t xml:space="preserve">Спасибо </w:t>
      </w:r>
      <w:r>
        <w:sym w:font="Wingdings" w:char="F04A"/>
      </w:r>
    </w:p>
    <w:p w:rsidR="00D30875" w:rsidRDefault="00D30875" w:rsidP="00D30875">
      <w:pPr>
        <w:spacing w:after="120" w:line="240" w:lineRule="auto"/>
        <w:contextualSpacing/>
        <w:jc w:val="center"/>
      </w:pPr>
    </w:p>
    <w:p w:rsidR="00D30875" w:rsidRDefault="00D30875" w:rsidP="00D30875">
      <w:pPr>
        <w:spacing w:after="120" w:line="240" w:lineRule="auto"/>
        <w:contextualSpacing/>
        <w:jc w:val="center"/>
        <w:rPr>
          <w:highlight w:val="lightGray"/>
        </w:rPr>
      </w:pPr>
      <w:r>
        <w:t xml:space="preserve">* * *   * * *   * * *   * * *   * * *   * * *   * * *   * * *      </w:t>
      </w:r>
      <w:r w:rsidRPr="00E61439">
        <w:rPr>
          <w:rFonts w:ascii="Comic Sans MS" w:hAnsi="Comic Sans MS"/>
          <w:b/>
          <w:sz w:val="32"/>
          <w:highlight w:val="yellow"/>
          <w:vertAlign w:val="superscript"/>
        </w:rPr>
        <w:t>Конец  ТЗ</w:t>
      </w:r>
      <w:r>
        <w:t xml:space="preserve">      * * *   * * *   * * *   * * *   * * *   * * *   * * *   * * *</w:t>
      </w:r>
      <w:r>
        <w:rPr>
          <w:highlight w:val="lightGray"/>
        </w:rPr>
        <w:br w:type="page"/>
      </w:r>
    </w:p>
    <w:p w:rsidR="00D30875" w:rsidRPr="00205080" w:rsidRDefault="00D30875" w:rsidP="00D30875">
      <w:pPr>
        <w:spacing w:after="120" w:line="240" w:lineRule="auto"/>
        <w:contextualSpacing/>
      </w:pPr>
      <w:r w:rsidRPr="00205080">
        <w:lastRenderedPageBreak/>
        <w:t>=============</w:t>
      </w:r>
    </w:p>
    <w:p w:rsidR="00D30875" w:rsidRPr="007C2F8E" w:rsidRDefault="00D30875" w:rsidP="00D30875">
      <w:pPr>
        <w:spacing w:after="120" w:line="240" w:lineRule="auto"/>
        <w:ind w:left="142"/>
        <w:contextualSpacing/>
        <w:rPr>
          <w:rFonts w:asciiTheme="majorHAnsi" w:hAnsiTheme="majorHAnsi"/>
          <w:b/>
          <w:color w:val="00B0F0"/>
          <w:sz w:val="24"/>
        </w:rPr>
      </w:pPr>
      <w:r>
        <w:rPr>
          <w:rFonts w:asciiTheme="majorHAnsi" w:hAnsiTheme="majorHAnsi"/>
          <w:b/>
          <w:color w:val="00B0F0"/>
          <w:sz w:val="24"/>
        </w:rPr>
        <w:t>Пример Моей версии</w:t>
      </w:r>
      <w:r w:rsidRPr="00BC0168">
        <w:rPr>
          <w:rFonts w:asciiTheme="majorHAnsi" w:hAnsiTheme="majorHAnsi"/>
          <w:b/>
          <w:color w:val="00B0F0"/>
          <w:sz w:val="24"/>
        </w:rPr>
        <w:t xml:space="preserve"> </w:t>
      </w:r>
      <w:r>
        <w:rPr>
          <w:rFonts w:asciiTheme="majorHAnsi" w:hAnsiTheme="majorHAnsi"/>
          <w:b/>
          <w:color w:val="00B0F0"/>
          <w:sz w:val="24"/>
        </w:rPr>
        <w:t xml:space="preserve">Сводной Таблицы всей бухгалтерии  </w:t>
      </w:r>
      <w:r w:rsidRPr="004F5D37">
        <w:rPr>
          <w:rFonts w:asciiTheme="majorHAnsi" w:hAnsiTheme="majorHAnsi"/>
          <w:b/>
          <w:i/>
          <w:color w:val="A6A6A6" w:themeColor="background1" w:themeShade="A6"/>
          <w:sz w:val="20"/>
        </w:rPr>
        <w:t>(результаты торговли)</w:t>
      </w:r>
    </w:p>
    <w:p w:rsidR="00D30875" w:rsidRDefault="00D30875" w:rsidP="00D30875">
      <w:pPr>
        <w:spacing w:after="120" w:line="240" w:lineRule="auto"/>
        <w:contextualSpacing/>
      </w:pPr>
      <w:r w:rsidRPr="00205080">
        <w:t>=============</w:t>
      </w:r>
    </w:p>
    <w:p w:rsidR="00D30875" w:rsidRPr="00921409" w:rsidRDefault="00D30875" w:rsidP="00D30875">
      <w:pPr>
        <w:spacing w:after="120" w:line="240" w:lineRule="auto"/>
        <w:ind w:left="142"/>
        <w:contextualSpacing/>
        <w:rPr>
          <w:i/>
          <w:color w:val="00B0F0"/>
        </w:rPr>
      </w:pPr>
      <w:r>
        <w:t>Таблица с результатами торговли (краткая Бухгалтерия)  :</w:t>
      </w:r>
      <w:r>
        <w:br/>
      </w:r>
      <w:r w:rsidRPr="00921409">
        <w:rPr>
          <w:i/>
          <w:color w:val="00B0F0"/>
        </w:rPr>
        <w:t xml:space="preserve">Вопрос: </w:t>
      </w:r>
      <w:r>
        <w:rPr>
          <w:i/>
          <w:color w:val="00B0F0"/>
        </w:rPr>
        <w:br/>
      </w:r>
      <w:r w:rsidRPr="00921409">
        <w:rPr>
          <w:i/>
          <w:color w:val="00B0F0"/>
        </w:rPr>
        <w:t>если Основа советника == НЕ МУЛЬТИВАЛЮТ == можно ЛИ сделать таблицу «мульти-валютной», чтобы в Таблице отображать результаты торговли СО ВСЕХ копий Советника на других Символах (??!!)</w:t>
      </w:r>
      <w:r>
        <w:rPr>
          <w:i/>
          <w:color w:val="00B0F0"/>
        </w:rPr>
        <w:br/>
        <w:t xml:space="preserve">… сама Стратегия расчитана </w:t>
      </w:r>
      <w:r w:rsidRPr="00527003">
        <w:rPr>
          <w:i/>
          <w:color w:val="00B0F0"/>
          <w:u w:val="single"/>
        </w:rPr>
        <w:t>НЕ на «мультивалют</w:t>
      </w:r>
      <w:r w:rsidRPr="00527003">
        <w:rPr>
          <w:i/>
          <w:color w:val="00B0F0"/>
        </w:rPr>
        <w:t xml:space="preserve">» </w:t>
      </w:r>
      <w:r>
        <w:rPr>
          <w:i/>
          <w:color w:val="00B0F0"/>
        </w:rPr>
        <w:t xml:space="preserve">, п.ч. настройки Торговли зависят от Символа, и от ТФ (!), </w:t>
      </w:r>
      <w:r>
        <w:rPr>
          <w:i/>
          <w:color w:val="00B0F0"/>
        </w:rPr>
        <w:br/>
        <w:t>но в Таблице хотелось бы видеть ОБЩУЮ картину торговли по ВСЕМ символам … как это лучше сделать (?!)</w:t>
      </w:r>
    </w:p>
    <w:tbl>
      <w:tblPr>
        <w:tblStyle w:val="a6"/>
        <w:tblW w:w="10456" w:type="dxa"/>
        <w:tblInd w:w="142" w:type="dxa"/>
        <w:tblLook w:val="04A0" w:firstRow="1" w:lastRow="0" w:firstColumn="1" w:lastColumn="0" w:noHBand="0" w:noVBand="1"/>
      </w:tblPr>
      <w:tblGrid>
        <w:gridCol w:w="3085"/>
        <w:gridCol w:w="1445"/>
        <w:gridCol w:w="1445"/>
        <w:gridCol w:w="4481"/>
      </w:tblGrid>
      <w:tr w:rsidR="00D30875" w:rsidTr="00963D6F">
        <w:trPr>
          <w:trHeight w:val="806"/>
        </w:trPr>
        <w:tc>
          <w:tcPr>
            <w:tcW w:w="3085" w:type="dxa"/>
            <w:vAlign w:val="center"/>
          </w:tcPr>
          <w:p w:rsidR="00D30875" w:rsidRPr="00C8797A" w:rsidRDefault="00D30875" w:rsidP="00963D6F">
            <w:pPr>
              <w:spacing w:after="120"/>
              <w:ind w:left="-100" w:right="-108"/>
              <w:contextualSpacing/>
              <w:jc w:val="center"/>
              <w:rPr>
                <w:sz w:val="18"/>
              </w:rPr>
            </w:pPr>
            <w:r>
              <w:t>Символ, Рабочий ТФ</w:t>
            </w:r>
          </w:p>
        </w:tc>
        <w:tc>
          <w:tcPr>
            <w:tcW w:w="1445" w:type="dxa"/>
            <w:vAlign w:val="center"/>
          </w:tcPr>
          <w:p w:rsidR="00D30875" w:rsidRDefault="00D30875" w:rsidP="00963D6F">
            <w:pPr>
              <w:spacing w:after="120"/>
              <w:contextualSpacing/>
              <w:jc w:val="center"/>
            </w:pPr>
            <w:r>
              <w:t xml:space="preserve">Основная торговля (метод </w:t>
            </w:r>
            <w:r>
              <w:rPr>
                <w:lang w:val="en-US"/>
              </w:rPr>
              <w:t>#1)</w:t>
            </w:r>
          </w:p>
        </w:tc>
        <w:tc>
          <w:tcPr>
            <w:tcW w:w="1445" w:type="dxa"/>
            <w:vAlign w:val="center"/>
          </w:tcPr>
          <w:p w:rsidR="00D30875" w:rsidRDefault="00D30875" w:rsidP="00963D6F">
            <w:pPr>
              <w:spacing w:after="120"/>
              <w:contextualSpacing/>
              <w:jc w:val="center"/>
            </w:pPr>
            <w:r>
              <w:t xml:space="preserve">Микро- торговля (метод </w:t>
            </w:r>
            <w:r>
              <w:rPr>
                <w:lang w:val="en-US"/>
              </w:rPr>
              <w:t>#</w:t>
            </w:r>
            <w:r>
              <w:t>2</w:t>
            </w:r>
            <w:r>
              <w:rPr>
                <w:lang w:val="en-US"/>
              </w:rPr>
              <w:t>)</w:t>
            </w:r>
          </w:p>
        </w:tc>
        <w:tc>
          <w:tcPr>
            <w:tcW w:w="4481" w:type="dxa"/>
            <w:vAlign w:val="center"/>
          </w:tcPr>
          <w:p w:rsidR="00D30875" w:rsidRDefault="00D30875" w:rsidP="00963D6F">
            <w:pPr>
              <w:spacing w:after="120"/>
              <w:contextualSpacing/>
              <w:jc w:val="center"/>
            </w:pPr>
            <w:r>
              <w:t>Соотношение Прибыли к убытку: +/- число</w:t>
            </w:r>
          </w:p>
          <w:p w:rsidR="00D30875" w:rsidRPr="00EA5677" w:rsidRDefault="00D30875" w:rsidP="00963D6F">
            <w:pPr>
              <w:spacing w:after="120"/>
              <w:contextualSpacing/>
              <w:jc w:val="center"/>
            </w:pPr>
            <w:r w:rsidRPr="00EA5677">
              <w:t>(за месяц)</w:t>
            </w:r>
          </w:p>
        </w:tc>
      </w:tr>
      <w:tr w:rsidR="00D30875" w:rsidTr="00963D6F">
        <w:tc>
          <w:tcPr>
            <w:tcW w:w="3085" w:type="dxa"/>
            <w:vAlign w:val="center"/>
          </w:tcPr>
          <w:p w:rsidR="00D30875" w:rsidRPr="00901967" w:rsidRDefault="00D30875" w:rsidP="00963D6F">
            <w:pPr>
              <w:spacing w:after="120"/>
              <w:contextualSpacing/>
              <w:jc w:val="center"/>
            </w:pPr>
            <w:r>
              <w:rPr>
                <w:lang w:val="en-US"/>
              </w:rPr>
              <w:t>Buy</w:t>
            </w:r>
            <w:r>
              <w:t xml:space="preserve"> </w:t>
            </w:r>
            <w:r w:rsidRPr="00901967">
              <w:rPr>
                <w:vertAlign w:val="subscript"/>
              </w:rPr>
              <w:t>сегодня, шт</w:t>
            </w:r>
          </w:p>
        </w:tc>
        <w:tc>
          <w:tcPr>
            <w:tcW w:w="1445" w:type="dxa"/>
            <w:vAlign w:val="center"/>
          </w:tcPr>
          <w:p w:rsidR="00D30875" w:rsidRPr="00300C53" w:rsidRDefault="00D30875" w:rsidP="00963D6F">
            <w:pPr>
              <w:spacing w:after="120"/>
              <w:ind w:left="-115" w:right="-108"/>
              <w:contextualSpacing/>
              <w:jc w:val="center"/>
              <w:rPr>
                <w:sz w:val="10"/>
              </w:rPr>
            </w:pPr>
            <w:r w:rsidRPr="00300C53">
              <w:rPr>
                <w:sz w:val="10"/>
              </w:rPr>
              <w:t>+ Сумма ;</w:t>
            </w:r>
          </w:p>
          <w:p w:rsidR="00D30875" w:rsidRPr="00300C53" w:rsidRDefault="00D30875" w:rsidP="00963D6F">
            <w:pPr>
              <w:spacing w:after="120"/>
              <w:ind w:left="-115" w:right="-108"/>
              <w:contextualSpacing/>
              <w:jc w:val="center"/>
              <w:rPr>
                <w:sz w:val="10"/>
              </w:rPr>
            </w:pPr>
            <w:r w:rsidRPr="00300C53">
              <w:rPr>
                <w:sz w:val="10"/>
              </w:rPr>
              <w:t>- Сумма ;</w:t>
            </w:r>
          </w:p>
          <w:p w:rsidR="00D30875" w:rsidRPr="00300C53" w:rsidRDefault="00D30875" w:rsidP="00963D6F">
            <w:pPr>
              <w:spacing w:after="120"/>
              <w:contextualSpacing/>
              <w:jc w:val="center"/>
              <w:rPr>
                <w:sz w:val="10"/>
              </w:rPr>
            </w:pPr>
            <w:r w:rsidRPr="00300C53">
              <w:rPr>
                <w:rFonts w:ascii="Cambria Math" w:hAnsi="Cambria Math" w:cs="Cambria Math"/>
                <w:sz w:val="10"/>
              </w:rPr>
              <w:t>⧍</w:t>
            </w:r>
            <w:r w:rsidRPr="00300C53">
              <w:rPr>
                <w:sz w:val="10"/>
              </w:rPr>
              <w:t xml:space="preserve"> Дельта (+/-)</w:t>
            </w:r>
          </w:p>
        </w:tc>
        <w:tc>
          <w:tcPr>
            <w:tcW w:w="1445" w:type="dxa"/>
            <w:vAlign w:val="center"/>
          </w:tcPr>
          <w:p w:rsidR="00D30875" w:rsidRPr="00300C53" w:rsidRDefault="00D30875" w:rsidP="00963D6F">
            <w:pPr>
              <w:spacing w:after="120"/>
              <w:ind w:left="-115" w:right="-108"/>
              <w:contextualSpacing/>
              <w:jc w:val="center"/>
              <w:rPr>
                <w:sz w:val="10"/>
              </w:rPr>
            </w:pPr>
            <w:r w:rsidRPr="00300C53">
              <w:rPr>
                <w:sz w:val="10"/>
              </w:rPr>
              <w:t>+ Сумма ;</w:t>
            </w:r>
          </w:p>
          <w:p w:rsidR="00D30875" w:rsidRPr="00300C53" w:rsidRDefault="00D30875" w:rsidP="00963D6F">
            <w:pPr>
              <w:spacing w:after="120"/>
              <w:ind w:left="-115" w:right="-108"/>
              <w:contextualSpacing/>
              <w:jc w:val="center"/>
              <w:rPr>
                <w:sz w:val="10"/>
              </w:rPr>
            </w:pPr>
            <w:r w:rsidRPr="00300C53">
              <w:rPr>
                <w:sz w:val="10"/>
              </w:rPr>
              <w:t>- Сумма ;</w:t>
            </w:r>
          </w:p>
          <w:p w:rsidR="00D30875" w:rsidRPr="00300C53" w:rsidRDefault="00D30875" w:rsidP="00963D6F">
            <w:pPr>
              <w:spacing w:after="120"/>
              <w:contextualSpacing/>
              <w:jc w:val="center"/>
              <w:rPr>
                <w:sz w:val="10"/>
              </w:rPr>
            </w:pPr>
            <w:r w:rsidRPr="00300C53">
              <w:rPr>
                <w:rFonts w:ascii="Cambria Math" w:hAnsi="Cambria Math" w:cs="Cambria Math"/>
                <w:sz w:val="10"/>
              </w:rPr>
              <w:t>⧍</w:t>
            </w:r>
            <w:r w:rsidRPr="00300C53">
              <w:rPr>
                <w:sz w:val="10"/>
              </w:rPr>
              <w:t xml:space="preserve"> Дельта (+/-)</w:t>
            </w:r>
          </w:p>
        </w:tc>
        <w:tc>
          <w:tcPr>
            <w:tcW w:w="4481" w:type="dxa"/>
            <w:vAlign w:val="center"/>
          </w:tcPr>
          <w:p w:rsidR="00D30875" w:rsidRDefault="00D30875" w:rsidP="00963D6F">
            <w:pPr>
              <w:spacing w:after="120"/>
              <w:contextualSpacing/>
            </w:pPr>
            <w:r>
              <w:t xml:space="preserve">= Сумма (дельта) / просадка </w:t>
            </w:r>
            <w:r w:rsidRPr="00300C53">
              <w:rPr>
                <w:sz w:val="20"/>
              </w:rPr>
              <w:t>(% от депозита)</w:t>
            </w:r>
          </w:p>
        </w:tc>
      </w:tr>
      <w:tr w:rsidR="00D30875" w:rsidTr="00963D6F">
        <w:tc>
          <w:tcPr>
            <w:tcW w:w="3085" w:type="dxa"/>
            <w:vAlign w:val="center"/>
          </w:tcPr>
          <w:p w:rsidR="00D30875" w:rsidRPr="00901967" w:rsidRDefault="00D30875" w:rsidP="00963D6F">
            <w:pPr>
              <w:spacing w:after="120"/>
              <w:contextualSpacing/>
              <w:jc w:val="center"/>
            </w:pPr>
            <w:r>
              <w:rPr>
                <w:lang w:val="en-US"/>
              </w:rPr>
              <w:t>Sell</w:t>
            </w:r>
            <w:r>
              <w:t xml:space="preserve"> </w:t>
            </w:r>
            <w:r w:rsidRPr="00901967">
              <w:rPr>
                <w:vertAlign w:val="subscript"/>
              </w:rPr>
              <w:t>сегодня, шт</w:t>
            </w:r>
          </w:p>
        </w:tc>
        <w:tc>
          <w:tcPr>
            <w:tcW w:w="1445" w:type="dxa"/>
            <w:vAlign w:val="center"/>
          </w:tcPr>
          <w:p w:rsidR="00D30875" w:rsidRPr="00300C53" w:rsidRDefault="00D30875" w:rsidP="00963D6F">
            <w:pPr>
              <w:spacing w:after="120"/>
              <w:ind w:left="-115" w:right="-108"/>
              <w:contextualSpacing/>
              <w:jc w:val="center"/>
              <w:rPr>
                <w:sz w:val="10"/>
              </w:rPr>
            </w:pPr>
            <w:r w:rsidRPr="00300C53">
              <w:rPr>
                <w:sz w:val="10"/>
              </w:rPr>
              <w:t>+ Сумма ;</w:t>
            </w:r>
          </w:p>
          <w:p w:rsidR="00D30875" w:rsidRPr="00300C53" w:rsidRDefault="00D30875" w:rsidP="00963D6F">
            <w:pPr>
              <w:spacing w:after="120"/>
              <w:ind w:left="-115" w:right="-108"/>
              <w:contextualSpacing/>
              <w:jc w:val="center"/>
              <w:rPr>
                <w:sz w:val="10"/>
              </w:rPr>
            </w:pPr>
            <w:r w:rsidRPr="00300C53">
              <w:rPr>
                <w:sz w:val="10"/>
              </w:rPr>
              <w:t>- Сумма ;</w:t>
            </w:r>
          </w:p>
          <w:p w:rsidR="00D30875" w:rsidRPr="00300C53" w:rsidRDefault="00D30875" w:rsidP="00963D6F">
            <w:pPr>
              <w:spacing w:after="120"/>
              <w:contextualSpacing/>
              <w:jc w:val="center"/>
              <w:rPr>
                <w:sz w:val="10"/>
              </w:rPr>
            </w:pPr>
            <w:r w:rsidRPr="00300C53">
              <w:rPr>
                <w:rFonts w:ascii="Cambria Math" w:hAnsi="Cambria Math" w:cs="Cambria Math"/>
                <w:sz w:val="10"/>
              </w:rPr>
              <w:t>⧍</w:t>
            </w:r>
            <w:r w:rsidRPr="00300C53">
              <w:rPr>
                <w:sz w:val="10"/>
              </w:rPr>
              <w:t xml:space="preserve"> Дельта (+/-)</w:t>
            </w:r>
          </w:p>
        </w:tc>
        <w:tc>
          <w:tcPr>
            <w:tcW w:w="1445" w:type="dxa"/>
            <w:vAlign w:val="center"/>
          </w:tcPr>
          <w:p w:rsidR="00D30875" w:rsidRPr="00300C53" w:rsidRDefault="00D30875" w:rsidP="00963D6F">
            <w:pPr>
              <w:spacing w:after="120"/>
              <w:ind w:left="-115" w:right="-108"/>
              <w:contextualSpacing/>
              <w:jc w:val="center"/>
              <w:rPr>
                <w:sz w:val="10"/>
              </w:rPr>
            </w:pPr>
            <w:r w:rsidRPr="00300C53">
              <w:rPr>
                <w:sz w:val="10"/>
              </w:rPr>
              <w:t>+ Сумма ;</w:t>
            </w:r>
          </w:p>
          <w:p w:rsidR="00D30875" w:rsidRPr="00300C53" w:rsidRDefault="00D30875" w:rsidP="00963D6F">
            <w:pPr>
              <w:spacing w:after="120"/>
              <w:ind w:left="-115" w:right="-108"/>
              <w:contextualSpacing/>
              <w:jc w:val="center"/>
              <w:rPr>
                <w:sz w:val="10"/>
              </w:rPr>
            </w:pPr>
            <w:r w:rsidRPr="00300C53">
              <w:rPr>
                <w:sz w:val="10"/>
              </w:rPr>
              <w:t>- Сумма ;</w:t>
            </w:r>
          </w:p>
          <w:p w:rsidR="00D30875" w:rsidRPr="00300C53" w:rsidRDefault="00D30875" w:rsidP="00963D6F">
            <w:pPr>
              <w:spacing w:after="120"/>
              <w:contextualSpacing/>
              <w:jc w:val="center"/>
              <w:rPr>
                <w:sz w:val="10"/>
              </w:rPr>
            </w:pPr>
            <w:r w:rsidRPr="00300C53">
              <w:rPr>
                <w:rFonts w:ascii="Cambria Math" w:hAnsi="Cambria Math" w:cs="Cambria Math"/>
                <w:sz w:val="10"/>
              </w:rPr>
              <w:t>⧍</w:t>
            </w:r>
            <w:r w:rsidRPr="00300C53">
              <w:rPr>
                <w:sz w:val="10"/>
              </w:rPr>
              <w:t xml:space="preserve"> Дельта (+/-)</w:t>
            </w:r>
          </w:p>
        </w:tc>
        <w:tc>
          <w:tcPr>
            <w:tcW w:w="4481" w:type="dxa"/>
            <w:vAlign w:val="center"/>
          </w:tcPr>
          <w:p w:rsidR="00D30875" w:rsidRDefault="00D30875" w:rsidP="00963D6F">
            <w:pPr>
              <w:spacing w:after="120"/>
              <w:contextualSpacing/>
            </w:pPr>
            <w:r>
              <w:t xml:space="preserve">= Сумма (дельта) / просадка </w:t>
            </w:r>
            <w:r w:rsidRPr="00300C53">
              <w:rPr>
                <w:sz w:val="20"/>
              </w:rPr>
              <w:t>(% от депозита)</w:t>
            </w:r>
          </w:p>
        </w:tc>
      </w:tr>
      <w:tr w:rsidR="00D30875" w:rsidTr="00963D6F">
        <w:tc>
          <w:tcPr>
            <w:tcW w:w="3085" w:type="dxa"/>
            <w:vAlign w:val="center"/>
          </w:tcPr>
          <w:p w:rsidR="00D30875" w:rsidRDefault="00D30875" w:rsidP="00963D6F">
            <w:pPr>
              <w:spacing w:after="120"/>
              <w:ind w:left="-108" w:right="-103"/>
              <w:contextualSpacing/>
              <w:jc w:val="center"/>
            </w:pPr>
            <w:r>
              <w:t>Итого :</w:t>
            </w:r>
            <w:r>
              <w:br/>
            </w:r>
            <w:r w:rsidRPr="002C16BD">
              <w:rPr>
                <w:sz w:val="16"/>
              </w:rPr>
              <w:t>(сумма по</w:t>
            </w:r>
            <w:r>
              <w:rPr>
                <w:sz w:val="16"/>
              </w:rPr>
              <w:t xml:space="preserve"> каждому  Методу </w:t>
            </w:r>
            <w:r w:rsidRPr="00971D83">
              <w:rPr>
                <w:sz w:val="16"/>
                <w:u w:val="single"/>
              </w:rPr>
              <w:t>за сегодня</w:t>
            </w:r>
            <w:r w:rsidRPr="002C16BD">
              <w:rPr>
                <w:sz w:val="16"/>
              </w:rPr>
              <w:t>)</w:t>
            </w:r>
          </w:p>
        </w:tc>
        <w:tc>
          <w:tcPr>
            <w:tcW w:w="1445" w:type="dxa"/>
            <w:vAlign w:val="center"/>
          </w:tcPr>
          <w:p w:rsidR="00D30875" w:rsidRDefault="00D30875" w:rsidP="00963D6F">
            <w:pPr>
              <w:spacing w:after="120"/>
              <w:contextualSpacing/>
              <w:jc w:val="center"/>
            </w:pPr>
            <w:r>
              <w:t xml:space="preserve">онлайн Сумма / просадка </w:t>
            </w:r>
          </w:p>
        </w:tc>
        <w:tc>
          <w:tcPr>
            <w:tcW w:w="1445" w:type="dxa"/>
            <w:vAlign w:val="center"/>
          </w:tcPr>
          <w:p w:rsidR="00D30875" w:rsidRDefault="00D30875" w:rsidP="00963D6F">
            <w:pPr>
              <w:spacing w:after="120"/>
              <w:contextualSpacing/>
              <w:jc w:val="center"/>
            </w:pPr>
            <w:r>
              <w:t>онлайн Сумма / просадка</w:t>
            </w:r>
          </w:p>
        </w:tc>
        <w:tc>
          <w:tcPr>
            <w:tcW w:w="4481" w:type="dxa"/>
            <w:vAlign w:val="center"/>
          </w:tcPr>
          <w:p w:rsidR="00D30875" w:rsidRDefault="00D30875" w:rsidP="00963D6F">
            <w:pPr>
              <w:spacing w:after="120"/>
              <w:contextualSpacing/>
              <w:rPr>
                <w:sz w:val="20"/>
              </w:rPr>
            </w:pPr>
            <w:r>
              <w:rPr>
                <w:sz w:val="20"/>
              </w:rPr>
              <w:t xml:space="preserve">= </w:t>
            </w:r>
            <w:r w:rsidRPr="00300C53">
              <w:rPr>
                <w:sz w:val="20"/>
              </w:rPr>
              <w:t xml:space="preserve">Общая сумма </w:t>
            </w:r>
            <w:r>
              <w:rPr>
                <w:sz w:val="20"/>
              </w:rPr>
              <w:t xml:space="preserve">за сегодня </w:t>
            </w:r>
            <w:r w:rsidRPr="00300C53">
              <w:rPr>
                <w:sz w:val="20"/>
              </w:rPr>
              <w:t>(</w:t>
            </w:r>
            <w:r>
              <w:rPr>
                <w:sz w:val="20"/>
              </w:rPr>
              <w:sym w:font="Wingdings 3" w:char="F035"/>
            </w:r>
            <w:r w:rsidRPr="00300C53">
              <w:rPr>
                <w:sz w:val="20"/>
              </w:rPr>
              <w:t>% от депозита)</w:t>
            </w:r>
            <w:r>
              <w:rPr>
                <w:sz w:val="20"/>
              </w:rPr>
              <w:t>,</w:t>
            </w:r>
          </w:p>
          <w:p w:rsidR="00D30875" w:rsidRDefault="00D30875" w:rsidP="00963D6F">
            <w:pPr>
              <w:spacing w:after="120"/>
              <w:contextualSpacing/>
            </w:pPr>
            <w:r>
              <w:rPr>
                <w:sz w:val="20"/>
              </w:rPr>
              <w:t xml:space="preserve">= </w:t>
            </w:r>
            <w:r w:rsidRPr="00300C53">
              <w:rPr>
                <w:sz w:val="20"/>
              </w:rPr>
              <w:t xml:space="preserve">Общая </w:t>
            </w:r>
            <w:r>
              <w:rPr>
                <w:sz w:val="20"/>
              </w:rPr>
              <w:t>просадка</w:t>
            </w:r>
            <w:r w:rsidRPr="00300C53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за сегодня </w:t>
            </w:r>
            <w:r w:rsidRPr="00300C53">
              <w:rPr>
                <w:sz w:val="20"/>
              </w:rPr>
              <w:t>(</w:t>
            </w:r>
            <w:r>
              <w:rPr>
                <w:sz w:val="20"/>
              </w:rPr>
              <w:sym w:font="Wingdings 3" w:char="F036"/>
            </w:r>
            <w:r w:rsidRPr="00300C53">
              <w:rPr>
                <w:sz w:val="20"/>
              </w:rPr>
              <w:t>% от депозита)</w:t>
            </w:r>
          </w:p>
        </w:tc>
      </w:tr>
      <w:tr w:rsidR="00D30875" w:rsidTr="00963D6F">
        <w:tc>
          <w:tcPr>
            <w:tcW w:w="3085" w:type="dxa"/>
            <w:vAlign w:val="center"/>
          </w:tcPr>
          <w:p w:rsidR="00D30875" w:rsidRDefault="00D30875" w:rsidP="00963D6F">
            <w:pPr>
              <w:spacing w:after="120"/>
              <w:ind w:left="-108" w:right="-103"/>
              <w:contextualSpacing/>
              <w:jc w:val="center"/>
              <w:rPr>
                <w:sz w:val="18"/>
              </w:rPr>
            </w:pPr>
            <w:r>
              <w:t>Итого</w:t>
            </w:r>
            <w:r w:rsidRPr="00901967">
              <w:rPr>
                <w:sz w:val="18"/>
              </w:rPr>
              <w:t xml:space="preserve"> за месяц</w:t>
            </w:r>
            <w:r>
              <w:rPr>
                <w:sz w:val="18"/>
              </w:rPr>
              <w:t>:</w:t>
            </w:r>
          </w:p>
          <w:p w:rsidR="00D30875" w:rsidRDefault="00D30875" w:rsidP="00963D6F">
            <w:pPr>
              <w:spacing w:after="120"/>
              <w:ind w:left="-108" w:right="-103"/>
              <w:contextualSpacing/>
              <w:jc w:val="center"/>
            </w:pPr>
            <w:r w:rsidRPr="00C8797A">
              <w:rPr>
                <w:sz w:val="18"/>
              </w:rPr>
              <w:t>Всего сделок с начала месяца = Х шт:</w:t>
            </w:r>
          </w:p>
        </w:tc>
        <w:tc>
          <w:tcPr>
            <w:tcW w:w="1445" w:type="dxa"/>
            <w:vAlign w:val="center"/>
          </w:tcPr>
          <w:p w:rsidR="00D30875" w:rsidRDefault="00D30875" w:rsidP="00963D6F">
            <w:pPr>
              <w:spacing w:after="120"/>
              <w:contextualSpacing/>
              <w:jc w:val="center"/>
            </w:pPr>
            <w:r>
              <w:t>Сумма / просадка</w:t>
            </w:r>
          </w:p>
        </w:tc>
        <w:tc>
          <w:tcPr>
            <w:tcW w:w="1445" w:type="dxa"/>
            <w:vAlign w:val="center"/>
          </w:tcPr>
          <w:p w:rsidR="00D30875" w:rsidRDefault="00D30875" w:rsidP="00963D6F">
            <w:pPr>
              <w:spacing w:after="120"/>
              <w:contextualSpacing/>
              <w:jc w:val="center"/>
            </w:pPr>
            <w:r>
              <w:t>Сумма / просадка</w:t>
            </w:r>
          </w:p>
        </w:tc>
        <w:tc>
          <w:tcPr>
            <w:tcW w:w="4481" w:type="dxa"/>
            <w:vAlign w:val="center"/>
          </w:tcPr>
          <w:p w:rsidR="00D30875" w:rsidRDefault="00D30875" w:rsidP="00963D6F">
            <w:pPr>
              <w:spacing w:after="120"/>
              <w:contextualSpacing/>
              <w:rPr>
                <w:sz w:val="20"/>
              </w:rPr>
            </w:pPr>
            <w:r>
              <w:rPr>
                <w:sz w:val="20"/>
              </w:rPr>
              <w:t xml:space="preserve">= </w:t>
            </w:r>
            <w:r w:rsidRPr="00300C53">
              <w:rPr>
                <w:sz w:val="20"/>
              </w:rPr>
              <w:t xml:space="preserve">Общая сумма </w:t>
            </w:r>
            <w:r>
              <w:rPr>
                <w:sz w:val="20"/>
              </w:rPr>
              <w:t xml:space="preserve">за Месяц </w:t>
            </w:r>
            <w:r w:rsidRPr="00300C53">
              <w:rPr>
                <w:sz w:val="20"/>
              </w:rPr>
              <w:t>(</w:t>
            </w:r>
            <w:r>
              <w:rPr>
                <w:sz w:val="20"/>
              </w:rPr>
              <w:sym w:font="Wingdings 3" w:char="F035"/>
            </w:r>
            <w:r w:rsidRPr="00300C53">
              <w:rPr>
                <w:sz w:val="20"/>
              </w:rPr>
              <w:t>% от депозита)</w:t>
            </w:r>
            <w:r>
              <w:rPr>
                <w:sz w:val="20"/>
              </w:rPr>
              <w:t>,</w:t>
            </w:r>
          </w:p>
          <w:p w:rsidR="00D30875" w:rsidRDefault="00D30875" w:rsidP="00963D6F">
            <w:pPr>
              <w:spacing w:after="120"/>
              <w:contextualSpacing/>
              <w:rPr>
                <w:sz w:val="20"/>
              </w:rPr>
            </w:pPr>
            <w:r>
              <w:rPr>
                <w:sz w:val="20"/>
              </w:rPr>
              <w:t xml:space="preserve">= </w:t>
            </w:r>
            <w:r w:rsidRPr="00300C53">
              <w:rPr>
                <w:sz w:val="20"/>
              </w:rPr>
              <w:t xml:space="preserve">Общая </w:t>
            </w:r>
            <w:r>
              <w:rPr>
                <w:sz w:val="20"/>
              </w:rPr>
              <w:t>просадка</w:t>
            </w:r>
            <w:r w:rsidRPr="00300C53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за Месяц </w:t>
            </w:r>
            <w:r w:rsidRPr="00300C53">
              <w:rPr>
                <w:sz w:val="20"/>
              </w:rPr>
              <w:t>(</w:t>
            </w:r>
            <w:r>
              <w:rPr>
                <w:sz w:val="20"/>
              </w:rPr>
              <w:sym w:font="Wingdings 3" w:char="F036"/>
            </w:r>
            <w:r w:rsidRPr="00300C53">
              <w:rPr>
                <w:sz w:val="20"/>
              </w:rPr>
              <w:t>% от депозита)</w:t>
            </w:r>
          </w:p>
        </w:tc>
      </w:tr>
      <w:tr w:rsidR="00D30875" w:rsidTr="00963D6F">
        <w:tc>
          <w:tcPr>
            <w:tcW w:w="10456" w:type="dxa"/>
            <w:gridSpan w:val="4"/>
            <w:vAlign w:val="center"/>
          </w:tcPr>
          <w:p w:rsidR="00D30875" w:rsidRDefault="00D30875" w:rsidP="00963D6F">
            <w:pPr>
              <w:spacing w:after="120"/>
              <w:contextualSpacing/>
              <w:jc w:val="center"/>
            </w:pPr>
            <w:r>
              <w:t>Кнопка Показать / Скрыть Календарь торговли за год*</w:t>
            </w:r>
          </w:p>
        </w:tc>
      </w:tr>
    </w:tbl>
    <w:p w:rsidR="00D30875" w:rsidRPr="00EA5677" w:rsidRDefault="00D30875" w:rsidP="00D30875">
      <w:pPr>
        <w:spacing w:after="120" w:line="240" w:lineRule="auto"/>
        <w:ind w:left="142"/>
        <w:contextualSpacing/>
        <w:rPr>
          <w:sz w:val="8"/>
        </w:rPr>
      </w:pPr>
    </w:p>
    <w:p w:rsidR="00D30875" w:rsidRPr="00F65EFE" w:rsidRDefault="00D30875" w:rsidP="00D30875">
      <w:pPr>
        <w:spacing w:after="120" w:line="240" w:lineRule="auto"/>
        <w:ind w:left="360"/>
        <w:contextualSpacing/>
        <w:rPr>
          <w:b/>
          <w:color w:val="00B0F0"/>
        </w:rPr>
      </w:pPr>
      <w:r w:rsidRPr="00F65EFE">
        <w:rPr>
          <w:b/>
          <w:color w:val="00B0F0"/>
        </w:rPr>
        <w:t xml:space="preserve">Сводная Таблица результатов торговли по ВСЕМ символам </w:t>
      </w:r>
      <w:r w:rsidRPr="00F65EFE">
        <w:rPr>
          <w:b/>
          <w:color w:val="00B0F0"/>
        </w:rPr>
        <w:br/>
        <w:t xml:space="preserve">(по всем копиям советников на других графиках) </w:t>
      </w:r>
      <w:r w:rsidRPr="00F65EFE">
        <w:rPr>
          <w:b/>
          <w:color w:val="00B0F0"/>
          <w:highlight w:val="yellow"/>
        </w:rPr>
        <w:t>(пример с Маркета)</w:t>
      </w:r>
      <w:r w:rsidRPr="00F65EFE">
        <w:rPr>
          <w:b/>
          <w:color w:val="00B0F0"/>
        </w:rPr>
        <w:t xml:space="preserve"> :  </w:t>
      </w:r>
      <w:r w:rsidRPr="00F65EFE">
        <w:rPr>
          <w:b/>
          <w:color w:val="00B0F0"/>
        </w:rPr>
        <w:sym w:font="Wingdings 3" w:char="F022"/>
      </w:r>
      <w:r w:rsidRPr="00F65EFE">
        <w:rPr>
          <w:b/>
          <w:color w:val="00B0F0"/>
        </w:rPr>
        <w:sym w:font="Wingdings 3" w:char="F022"/>
      </w:r>
      <w:r w:rsidRPr="00F65EFE">
        <w:rPr>
          <w:b/>
          <w:color w:val="00B0F0"/>
        </w:rPr>
        <w:sym w:font="Wingdings 3" w:char="F022"/>
      </w:r>
      <w:r w:rsidRPr="00F65EFE">
        <w:rPr>
          <w:b/>
          <w:color w:val="00B0F0"/>
        </w:rPr>
        <w:sym w:font="Wingdings 3" w:char="F022"/>
      </w:r>
      <w:r w:rsidRPr="00F65EFE">
        <w:rPr>
          <w:b/>
          <w:color w:val="00B0F0"/>
        </w:rPr>
        <w:sym w:font="Wingdings 3" w:char="F022"/>
      </w:r>
      <w:r w:rsidRPr="00F65EFE">
        <w:rPr>
          <w:b/>
          <w:color w:val="00B0F0"/>
        </w:rPr>
        <w:sym w:font="Wingdings 3" w:char="F022"/>
      </w:r>
      <w:r w:rsidRPr="00F65EFE">
        <w:rPr>
          <w:b/>
          <w:color w:val="00B0F0"/>
        </w:rPr>
        <w:sym w:font="Wingdings 3" w:char="F022"/>
      </w:r>
      <w:r w:rsidRPr="00F65EFE">
        <w:rPr>
          <w:b/>
          <w:color w:val="00B0F0"/>
        </w:rPr>
        <w:sym w:font="Wingdings 3" w:char="F022"/>
      </w:r>
    </w:p>
    <w:p w:rsidR="00D30875" w:rsidRDefault="00D30875" w:rsidP="00D30875">
      <w:pPr>
        <w:spacing w:after="120" w:line="240" w:lineRule="auto"/>
        <w:ind w:left="142"/>
        <w:contextualSpacing/>
      </w:pPr>
      <w:r>
        <w:t>* под «Календарём за год» подразумевается = отображать КРАТКУЮ статистику торговли по КАЖДОМУ МЕСЯЦУ (с разделением показателей по Методе</w:t>
      </w:r>
      <w:r w:rsidRPr="00F76213">
        <w:t xml:space="preserve"> #1  и </w:t>
      </w:r>
      <w:r>
        <w:t>по</w:t>
      </w:r>
      <w:r w:rsidRPr="00F76213">
        <w:t xml:space="preserve"> </w:t>
      </w:r>
      <w:r>
        <w:t xml:space="preserve">Методу </w:t>
      </w:r>
      <w:r w:rsidRPr="00F76213">
        <w:t>#2</w:t>
      </w:r>
      <w:r>
        <w:t>).</w:t>
      </w:r>
      <w:r>
        <w:br/>
        <w:t xml:space="preserve">Для этого = в конце каждого месяца = сохранять Результаты торговли В ФАЙЛ, а потом в Календаре </w:t>
      </w:r>
      <w:r w:rsidRPr="00901967">
        <w:rPr>
          <w:lang w:val="en-US"/>
        </w:rPr>
        <w:sym w:font="Wingdings" w:char="F0E8"/>
      </w:r>
      <w:r>
        <w:t xml:space="preserve"> отображать эти значения по каждому месяцу.</w:t>
      </w:r>
    </w:p>
    <w:p w:rsidR="00D30875" w:rsidRPr="000335BD" w:rsidRDefault="00D30875" w:rsidP="00D30875">
      <w:pPr>
        <w:spacing w:after="120" w:line="240" w:lineRule="auto"/>
        <w:ind w:left="142"/>
        <w:contextualSpacing/>
        <w:rPr>
          <w:sz w:val="2"/>
        </w:rPr>
      </w:pPr>
    </w:p>
    <w:p w:rsidR="00471F92" w:rsidRDefault="00471F92" w:rsidP="00471F92">
      <w:pPr>
        <w:spacing w:after="120" w:line="240" w:lineRule="auto"/>
        <w:contextualSpacing/>
      </w:pPr>
    </w:p>
    <w:p w:rsidR="00471F92" w:rsidRDefault="00471F92" w:rsidP="00471F92">
      <w:pPr>
        <w:spacing w:after="120" w:line="240" w:lineRule="auto"/>
        <w:contextualSpacing/>
      </w:pPr>
    </w:p>
    <w:sectPr w:rsidR="00471F92" w:rsidSect="00107F64">
      <w:footerReference w:type="default" r:id="rId22"/>
      <w:pgSz w:w="11906" w:h="16838"/>
      <w:pgMar w:top="142" w:right="140" w:bottom="0" w:left="28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4E6" w:rsidRDefault="00F064E6" w:rsidP="00F45378">
      <w:pPr>
        <w:spacing w:after="0" w:line="240" w:lineRule="auto"/>
      </w:pPr>
      <w:r>
        <w:separator/>
      </w:r>
    </w:p>
  </w:endnote>
  <w:endnote w:type="continuationSeparator" w:id="0">
    <w:p w:rsidR="00F064E6" w:rsidRDefault="00F064E6" w:rsidP="00F45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9601118"/>
      <w:docPartObj>
        <w:docPartGallery w:val="Page Numbers (Bottom of Page)"/>
        <w:docPartUnique/>
      </w:docPartObj>
    </w:sdtPr>
    <w:sdtContent>
      <w:p w:rsidR="005E60F4" w:rsidRDefault="005E60F4" w:rsidP="00F45378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65E4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4E6" w:rsidRDefault="00F064E6" w:rsidP="00F45378">
      <w:pPr>
        <w:spacing w:after="0" w:line="240" w:lineRule="auto"/>
      </w:pPr>
      <w:r>
        <w:separator/>
      </w:r>
    </w:p>
  </w:footnote>
  <w:footnote w:type="continuationSeparator" w:id="0">
    <w:p w:rsidR="00F064E6" w:rsidRDefault="00F064E6" w:rsidP="00F453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45687"/>
    <w:multiLevelType w:val="hybridMultilevel"/>
    <w:tmpl w:val="545CC596"/>
    <w:lvl w:ilvl="0" w:tplc="BC1651BA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12AE6272"/>
    <w:multiLevelType w:val="hybridMultilevel"/>
    <w:tmpl w:val="2C7ACD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FC02BD"/>
    <w:multiLevelType w:val="hybridMultilevel"/>
    <w:tmpl w:val="5A6444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3B0337"/>
    <w:multiLevelType w:val="hybridMultilevel"/>
    <w:tmpl w:val="42DC44E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E8F1204"/>
    <w:multiLevelType w:val="hybridMultilevel"/>
    <w:tmpl w:val="F3FC8E2A"/>
    <w:lvl w:ilvl="0" w:tplc="8D405D7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4369F5"/>
    <w:multiLevelType w:val="hybridMultilevel"/>
    <w:tmpl w:val="611498B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230D6247"/>
    <w:multiLevelType w:val="hybridMultilevel"/>
    <w:tmpl w:val="81A2CD6E"/>
    <w:lvl w:ilvl="0" w:tplc="063A3EE2">
      <w:start w:val="3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28253ACF"/>
    <w:multiLevelType w:val="hybridMultilevel"/>
    <w:tmpl w:val="406A9562"/>
    <w:lvl w:ilvl="0" w:tplc="6A384164">
      <w:start w:val="1"/>
      <w:numFmt w:val="decimal"/>
      <w:lvlText w:val="%1)"/>
      <w:lvlJc w:val="left"/>
      <w:pPr>
        <w:ind w:left="502" w:hanging="360"/>
      </w:pPr>
      <w:rPr>
        <w:rFonts w:hint="default"/>
        <w:sz w:val="2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29C6515D"/>
    <w:multiLevelType w:val="hybridMultilevel"/>
    <w:tmpl w:val="2CE83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2A90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 w:themeColor="text1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5414FB"/>
    <w:multiLevelType w:val="hybridMultilevel"/>
    <w:tmpl w:val="EF78759C"/>
    <w:lvl w:ilvl="0" w:tplc="4AB8E6F0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>
    <w:nsid w:val="2D5B36EF"/>
    <w:multiLevelType w:val="hybridMultilevel"/>
    <w:tmpl w:val="897830DC"/>
    <w:lvl w:ilvl="0" w:tplc="FA260C3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34A4476F"/>
    <w:multiLevelType w:val="hybridMultilevel"/>
    <w:tmpl w:val="7932E3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6260F6"/>
    <w:multiLevelType w:val="hybridMultilevel"/>
    <w:tmpl w:val="A2203022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>
    <w:nsid w:val="378B0FD7"/>
    <w:multiLevelType w:val="hybridMultilevel"/>
    <w:tmpl w:val="D0C6C27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>
    <w:nsid w:val="43857E77"/>
    <w:multiLevelType w:val="hybridMultilevel"/>
    <w:tmpl w:val="B606A496"/>
    <w:lvl w:ilvl="0" w:tplc="FA260C3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8990CC16">
      <w:start w:val="1"/>
      <w:numFmt w:val="lowerRoman"/>
      <w:lvlText w:val="%3."/>
      <w:lvlJc w:val="right"/>
      <w:pPr>
        <w:ind w:left="1942" w:hanging="180"/>
      </w:pPr>
      <w:rPr>
        <w:sz w:val="22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46C70BA5"/>
    <w:multiLevelType w:val="hybridMultilevel"/>
    <w:tmpl w:val="C5A02BC8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6">
    <w:nsid w:val="4E1C494D"/>
    <w:multiLevelType w:val="hybridMultilevel"/>
    <w:tmpl w:val="B606A496"/>
    <w:lvl w:ilvl="0" w:tplc="FA260C3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8990CC16">
      <w:start w:val="1"/>
      <w:numFmt w:val="lowerRoman"/>
      <w:lvlText w:val="%3."/>
      <w:lvlJc w:val="right"/>
      <w:pPr>
        <w:ind w:left="1942" w:hanging="180"/>
      </w:pPr>
      <w:rPr>
        <w:sz w:val="22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515F6C86"/>
    <w:multiLevelType w:val="hybridMultilevel"/>
    <w:tmpl w:val="342A76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1951D8"/>
    <w:multiLevelType w:val="hybridMultilevel"/>
    <w:tmpl w:val="316095F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>
    <w:nsid w:val="5BD83C0A"/>
    <w:multiLevelType w:val="hybridMultilevel"/>
    <w:tmpl w:val="376C7942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>
    <w:nsid w:val="601D078F"/>
    <w:multiLevelType w:val="hybridMultilevel"/>
    <w:tmpl w:val="5B10E242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>
    <w:nsid w:val="6ABF675F"/>
    <w:multiLevelType w:val="hybridMultilevel"/>
    <w:tmpl w:val="DB389D66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2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70094F50"/>
    <w:multiLevelType w:val="hybridMultilevel"/>
    <w:tmpl w:val="E1D659D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2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7DA74EBB"/>
    <w:multiLevelType w:val="hybridMultilevel"/>
    <w:tmpl w:val="2E20DD5E"/>
    <w:lvl w:ilvl="0" w:tplc="0419001B">
      <w:start w:val="1"/>
      <w:numFmt w:val="lowerRoman"/>
      <w:lvlText w:val="%1."/>
      <w:lvlJc w:val="right"/>
      <w:pPr>
        <w:ind w:left="1222" w:hanging="360"/>
      </w:p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4">
    <w:nsid w:val="7F0A69D6"/>
    <w:multiLevelType w:val="hybridMultilevel"/>
    <w:tmpl w:val="748800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9"/>
  </w:num>
  <w:num w:numId="3">
    <w:abstractNumId w:val="1"/>
  </w:num>
  <w:num w:numId="4">
    <w:abstractNumId w:val="15"/>
  </w:num>
  <w:num w:numId="5">
    <w:abstractNumId w:val="14"/>
  </w:num>
  <w:num w:numId="6">
    <w:abstractNumId w:val="9"/>
  </w:num>
  <w:num w:numId="7">
    <w:abstractNumId w:val="3"/>
  </w:num>
  <w:num w:numId="8">
    <w:abstractNumId w:val="4"/>
  </w:num>
  <w:num w:numId="9">
    <w:abstractNumId w:val="6"/>
  </w:num>
  <w:num w:numId="10">
    <w:abstractNumId w:val="24"/>
  </w:num>
  <w:num w:numId="11">
    <w:abstractNumId w:val="11"/>
  </w:num>
  <w:num w:numId="12">
    <w:abstractNumId w:val="0"/>
  </w:num>
  <w:num w:numId="13">
    <w:abstractNumId w:val="16"/>
  </w:num>
  <w:num w:numId="14">
    <w:abstractNumId w:val="10"/>
  </w:num>
  <w:num w:numId="15">
    <w:abstractNumId w:val="23"/>
  </w:num>
  <w:num w:numId="16">
    <w:abstractNumId w:val="18"/>
  </w:num>
  <w:num w:numId="17">
    <w:abstractNumId w:val="12"/>
  </w:num>
  <w:num w:numId="18">
    <w:abstractNumId w:val="13"/>
  </w:num>
  <w:num w:numId="19">
    <w:abstractNumId w:val="21"/>
  </w:num>
  <w:num w:numId="20">
    <w:abstractNumId w:val="22"/>
  </w:num>
  <w:num w:numId="21">
    <w:abstractNumId w:val="17"/>
  </w:num>
  <w:num w:numId="22">
    <w:abstractNumId w:val="5"/>
  </w:num>
  <w:num w:numId="23">
    <w:abstractNumId w:val="2"/>
  </w:num>
  <w:num w:numId="24">
    <w:abstractNumId w:val="8"/>
  </w:num>
  <w:num w:numId="25">
    <w:abstractNumId w:val="2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20A"/>
    <w:rsid w:val="00001AFA"/>
    <w:rsid w:val="00003106"/>
    <w:rsid w:val="00005C9B"/>
    <w:rsid w:val="0001112C"/>
    <w:rsid w:val="00012E97"/>
    <w:rsid w:val="00015B78"/>
    <w:rsid w:val="00017B72"/>
    <w:rsid w:val="00023EF5"/>
    <w:rsid w:val="00026F9E"/>
    <w:rsid w:val="000335BD"/>
    <w:rsid w:val="00034A66"/>
    <w:rsid w:val="000366B3"/>
    <w:rsid w:val="0004072D"/>
    <w:rsid w:val="00044562"/>
    <w:rsid w:val="000506A2"/>
    <w:rsid w:val="00051E48"/>
    <w:rsid w:val="000540AC"/>
    <w:rsid w:val="00057A51"/>
    <w:rsid w:val="0006453F"/>
    <w:rsid w:val="000655D1"/>
    <w:rsid w:val="000658CE"/>
    <w:rsid w:val="0006637E"/>
    <w:rsid w:val="00072033"/>
    <w:rsid w:val="00074075"/>
    <w:rsid w:val="00076049"/>
    <w:rsid w:val="00084EB3"/>
    <w:rsid w:val="00091C24"/>
    <w:rsid w:val="00092045"/>
    <w:rsid w:val="00095B81"/>
    <w:rsid w:val="000978CD"/>
    <w:rsid w:val="000A7F85"/>
    <w:rsid w:val="000B1B10"/>
    <w:rsid w:val="000B2D43"/>
    <w:rsid w:val="000B312E"/>
    <w:rsid w:val="000B33C3"/>
    <w:rsid w:val="000C2F8B"/>
    <w:rsid w:val="000C4042"/>
    <w:rsid w:val="000C4C3D"/>
    <w:rsid w:val="000C4F84"/>
    <w:rsid w:val="000D1A03"/>
    <w:rsid w:val="000D496C"/>
    <w:rsid w:val="000E05CF"/>
    <w:rsid w:val="000E217E"/>
    <w:rsid w:val="000E2CE2"/>
    <w:rsid w:val="000E4427"/>
    <w:rsid w:val="000E6442"/>
    <w:rsid w:val="000F0EF2"/>
    <w:rsid w:val="000F5C67"/>
    <w:rsid w:val="000F6B26"/>
    <w:rsid w:val="00100616"/>
    <w:rsid w:val="00100FC1"/>
    <w:rsid w:val="0010331E"/>
    <w:rsid w:val="00104EC3"/>
    <w:rsid w:val="00107F64"/>
    <w:rsid w:val="0011100D"/>
    <w:rsid w:val="001152F6"/>
    <w:rsid w:val="00117763"/>
    <w:rsid w:val="00130CED"/>
    <w:rsid w:val="00131F7A"/>
    <w:rsid w:val="001337D5"/>
    <w:rsid w:val="00134FFC"/>
    <w:rsid w:val="001373B8"/>
    <w:rsid w:val="00137CFE"/>
    <w:rsid w:val="00142502"/>
    <w:rsid w:val="00145C13"/>
    <w:rsid w:val="00145D42"/>
    <w:rsid w:val="001508D8"/>
    <w:rsid w:val="0015133B"/>
    <w:rsid w:val="00155377"/>
    <w:rsid w:val="001558A0"/>
    <w:rsid w:val="00160FF7"/>
    <w:rsid w:val="001613E9"/>
    <w:rsid w:val="00164A4E"/>
    <w:rsid w:val="001675D5"/>
    <w:rsid w:val="00172781"/>
    <w:rsid w:val="00172C0C"/>
    <w:rsid w:val="00174AF4"/>
    <w:rsid w:val="001760D4"/>
    <w:rsid w:val="001766DB"/>
    <w:rsid w:val="00182FBB"/>
    <w:rsid w:val="0018549E"/>
    <w:rsid w:val="00187784"/>
    <w:rsid w:val="001906DC"/>
    <w:rsid w:val="00192389"/>
    <w:rsid w:val="00193EA8"/>
    <w:rsid w:val="001A0EBF"/>
    <w:rsid w:val="001A1116"/>
    <w:rsid w:val="001A2098"/>
    <w:rsid w:val="001A4C98"/>
    <w:rsid w:val="001C6248"/>
    <w:rsid w:val="001C708E"/>
    <w:rsid w:val="001C7C2C"/>
    <w:rsid w:val="001D3DE6"/>
    <w:rsid w:val="001D447C"/>
    <w:rsid w:val="001E3AEC"/>
    <w:rsid w:val="001E5A86"/>
    <w:rsid w:val="001E6CD7"/>
    <w:rsid w:val="001E7786"/>
    <w:rsid w:val="001F065B"/>
    <w:rsid w:val="001F2BC4"/>
    <w:rsid w:val="001F3161"/>
    <w:rsid w:val="001F6073"/>
    <w:rsid w:val="00203DE5"/>
    <w:rsid w:val="00205AD7"/>
    <w:rsid w:val="002124FB"/>
    <w:rsid w:val="00215019"/>
    <w:rsid w:val="00216517"/>
    <w:rsid w:val="00220098"/>
    <w:rsid w:val="0022595E"/>
    <w:rsid w:val="002318B0"/>
    <w:rsid w:val="00235915"/>
    <w:rsid w:val="00242F7C"/>
    <w:rsid w:val="00243E48"/>
    <w:rsid w:val="00244769"/>
    <w:rsid w:val="00245B3B"/>
    <w:rsid w:val="0025036B"/>
    <w:rsid w:val="002505E9"/>
    <w:rsid w:val="0025503B"/>
    <w:rsid w:val="0025503D"/>
    <w:rsid w:val="00256496"/>
    <w:rsid w:val="002615FA"/>
    <w:rsid w:val="002633A0"/>
    <w:rsid w:val="00264584"/>
    <w:rsid w:val="0026673A"/>
    <w:rsid w:val="00266D4B"/>
    <w:rsid w:val="00267CEF"/>
    <w:rsid w:val="002804FA"/>
    <w:rsid w:val="00280900"/>
    <w:rsid w:val="0028131E"/>
    <w:rsid w:val="002869A1"/>
    <w:rsid w:val="00294EC0"/>
    <w:rsid w:val="00296212"/>
    <w:rsid w:val="002A0361"/>
    <w:rsid w:val="002A48E0"/>
    <w:rsid w:val="002A4CFD"/>
    <w:rsid w:val="002A619A"/>
    <w:rsid w:val="002B0B56"/>
    <w:rsid w:val="002B140B"/>
    <w:rsid w:val="002B1BAA"/>
    <w:rsid w:val="002C16BD"/>
    <w:rsid w:val="002C28F6"/>
    <w:rsid w:val="002C2F67"/>
    <w:rsid w:val="002C60FB"/>
    <w:rsid w:val="002C64DD"/>
    <w:rsid w:val="002C6C56"/>
    <w:rsid w:val="002C7B62"/>
    <w:rsid w:val="002D0AB4"/>
    <w:rsid w:val="002D2086"/>
    <w:rsid w:val="002D45D8"/>
    <w:rsid w:val="002D6228"/>
    <w:rsid w:val="002D724F"/>
    <w:rsid w:val="002E0221"/>
    <w:rsid w:val="002E4EF3"/>
    <w:rsid w:val="002F5AAE"/>
    <w:rsid w:val="00300901"/>
    <w:rsid w:val="00301546"/>
    <w:rsid w:val="00303F93"/>
    <w:rsid w:val="00305FE7"/>
    <w:rsid w:val="00306B4E"/>
    <w:rsid w:val="003108FE"/>
    <w:rsid w:val="00312745"/>
    <w:rsid w:val="00320A93"/>
    <w:rsid w:val="00326036"/>
    <w:rsid w:val="003260CD"/>
    <w:rsid w:val="00332B4C"/>
    <w:rsid w:val="003376EB"/>
    <w:rsid w:val="00344D69"/>
    <w:rsid w:val="0034759D"/>
    <w:rsid w:val="00347B18"/>
    <w:rsid w:val="00356AD1"/>
    <w:rsid w:val="00356FBF"/>
    <w:rsid w:val="003610C1"/>
    <w:rsid w:val="00363FA0"/>
    <w:rsid w:val="003719E4"/>
    <w:rsid w:val="003733A6"/>
    <w:rsid w:val="00374C8F"/>
    <w:rsid w:val="0037550E"/>
    <w:rsid w:val="00380F42"/>
    <w:rsid w:val="00381C5C"/>
    <w:rsid w:val="00382601"/>
    <w:rsid w:val="00383AEA"/>
    <w:rsid w:val="0038538C"/>
    <w:rsid w:val="00385791"/>
    <w:rsid w:val="0038763B"/>
    <w:rsid w:val="0039101D"/>
    <w:rsid w:val="00391B12"/>
    <w:rsid w:val="00397736"/>
    <w:rsid w:val="003A0C71"/>
    <w:rsid w:val="003A11F1"/>
    <w:rsid w:val="003A42B6"/>
    <w:rsid w:val="003A7254"/>
    <w:rsid w:val="003B05B9"/>
    <w:rsid w:val="003B0B71"/>
    <w:rsid w:val="003B4195"/>
    <w:rsid w:val="003C1124"/>
    <w:rsid w:val="003C472C"/>
    <w:rsid w:val="003C66E9"/>
    <w:rsid w:val="003C7A57"/>
    <w:rsid w:val="003D1473"/>
    <w:rsid w:val="003D322F"/>
    <w:rsid w:val="003D750F"/>
    <w:rsid w:val="003E0241"/>
    <w:rsid w:val="003E424A"/>
    <w:rsid w:val="003F2137"/>
    <w:rsid w:val="003F244E"/>
    <w:rsid w:val="003F4925"/>
    <w:rsid w:val="003F5A87"/>
    <w:rsid w:val="0040178D"/>
    <w:rsid w:val="0040494F"/>
    <w:rsid w:val="00410D71"/>
    <w:rsid w:val="00412B1A"/>
    <w:rsid w:val="0041324E"/>
    <w:rsid w:val="004154A8"/>
    <w:rsid w:val="00415EC5"/>
    <w:rsid w:val="00423159"/>
    <w:rsid w:val="00432EF3"/>
    <w:rsid w:val="00433BA1"/>
    <w:rsid w:val="00435FA4"/>
    <w:rsid w:val="00436930"/>
    <w:rsid w:val="0044294A"/>
    <w:rsid w:val="00443FCE"/>
    <w:rsid w:val="00444268"/>
    <w:rsid w:val="00444F9E"/>
    <w:rsid w:val="00445B0B"/>
    <w:rsid w:val="00455907"/>
    <w:rsid w:val="00456C18"/>
    <w:rsid w:val="004604E4"/>
    <w:rsid w:val="0046649C"/>
    <w:rsid w:val="00467117"/>
    <w:rsid w:val="0046735A"/>
    <w:rsid w:val="00471F92"/>
    <w:rsid w:val="004725EC"/>
    <w:rsid w:val="00493115"/>
    <w:rsid w:val="004951D9"/>
    <w:rsid w:val="004A0DCE"/>
    <w:rsid w:val="004A31A3"/>
    <w:rsid w:val="004A44F7"/>
    <w:rsid w:val="004A4FB6"/>
    <w:rsid w:val="004B04B3"/>
    <w:rsid w:val="004B0AC0"/>
    <w:rsid w:val="004B1149"/>
    <w:rsid w:val="004D14C2"/>
    <w:rsid w:val="004D2032"/>
    <w:rsid w:val="004E23A7"/>
    <w:rsid w:val="004E56BE"/>
    <w:rsid w:val="004F3BD0"/>
    <w:rsid w:val="004F42F1"/>
    <w:rsid w:val="004F5D37"/>
    <w:rsid w:val="004F7A20"/>
    <w:rsid w:val="00501A81"/>
    <w:rsid w:val="00502956"/>
    <w:rsid w:val="005059D9"/>
    <w:rsid w:val="00505C0E"/>
    <w:rsid w:val="00512870"/>
    <w:rsid w:val="00517CFE"/>
    <w:rsid w:val="005200EE"/>
    <w:rsid w:val="00527003"/>
    <w:rsid w:val="00527F14"/>
    <w:rsid w:val="00530506"/>
    <w:rsid w:val="00531BD1"/>
    <w:rsid w:val="00534E80"/>
    <w:rsid w:val="005408F3"/>
    <w:rsid w:val="00542F72"/>
    <w:rsid w:val="00545D77"/>
    <w:rsid w:val="00546395"/>
    <w:rsid w:val="00546F6F"/>
    <w:rsid w:val="00551F72"/>
    <w:rsid w:val="005556CB"/>
    <w:rsid w:val="0055729D"/>
    <w:rsid w:val="00557938"/>
    <w:rsid w:val="0056045B"/>
    <w:rsid w:val="00560CE3"/>
    <w:rsid w:val="00561D8A"/>
    <w:rsid w:val="00563103"/>
    <w:rsid w:val="00581E49"/>
    <w:rsid w:val="00586A5E"/>
    <w:rsid w:val="005871DE"/>
    <w:rsid w:val="00591366"/>
    <w:rsid w:val="005946BF"/>
    <w:rsid w:val="005959FD"/>
    <w:rsid w:val="005969D0"/>
    <w:rsid w:val="00597139"/>
    <w:rsid w:val="005A3979"/>
    <w:rsid w:val="005B480C"/>
    <w:rsid w:val="005C0478"/>
    <w:rsid w:val="005C1216"/>
    <w:rsid w:val="005C23ED"/>
    <w:rsid w:val="005C518B"/>
    <w:rsid w:val="005C70FD"/>
    <w:rsid w:val="005D0585"/>
    <w:rsid w:val="005D763F"/>
    <w:rsid w:val="005E1503"/>
    <w:rsid w:val="005E332D"/>
    <w:rsid w:val="005E5075"/>
    <w:rsid w:val="005E5149"/>
    <w:rsid w:val="005E60F4"/>
    <w:rsid w:val="005F235A"/>
    <w:rsid w:val="005F7D1A"/>
    <w:rsid w:val="00601265"/>
    <w:rsid w:val="00604F55"/>
    <w:rsid w:val="00606632"/>
    <w:rsid w:val="00606948"/>
    <w:rsid w:val="006106CC"/>
    <w:rsid w:val="00616BBE"/>
    <w:rsid w:val="00616D38"/>
    <w:rsid w:val="00623C16"/>
    <w:rsid w:val="006277C0"/>
    <w:rsid w:val="00627A96"/>
    <w:rsid w:val="00634088"/>
    <w:rsid w:val="00634916"/>
    <w:rsid w:val="00641BC2"/>
    <w:rsid w:val="006444CE"/>
    <w:rsid w:val="00646666"/>
    <w:rsid w:val="00646D99"/>
    <w:rsid w:val="006471E3"/>
    <w:rsid w:val="00650535"/>
    <w:rsid w:val="00650FC1"/>
    <w:rsid w:val="006516B6"/>
    <w:rsid w:val="006542A6"/>
    <w:rsid w:val="006561AF"/>
    <w:rsid w:val="00660647"/>
    <w:rsid w:val="00661BA6"/>
    <w:rsid w:val="00662356"/>
    <w:rsid w:val="006638E9"/>
    <w:rsid w:val="00671932"/>
    <w:rsid w:val="00674A46"/>
    <w:rsid w:val="00675DC7"/>
    <w:rsid w:val="00681374"/>
    <w:rsid w:val="006865E4"/>
    <w:rsid w:val="0069049A"/>
    <w:rsid w:val="00691F84"/>
    <w:rsid w:val="00693663"/>
    <w:rsid w:val="006A12AE"/>
    <w:rsid w:val="006A2703"/>
    <w:rsid w:val="006A33D3"/>
    <w:rsid w:val="006A34DD"/>
    <w:rsid w:val="006A506C"/>
    <w:rsid w:val="006B2B68"/>
    <w:rsid w:val="006B6F78"/>
    <w:rsid w:val="006C0F55"/>
    <w:rsid w:val="006C3C16"/>
    <w:rsid w:val="006C4E0D"/>
    <w:rsid w:val="006C4EC9"/>
    <w:rsid w:val="006C5289"/>
    <w:rsid w:val="006C60BD"/>
    <w:rsid w:val="006C7BFB"/>
    <w:rsid w:val="006E2C6C"/>
    <w:rsid w:val="006E3F8A"/>
    <w:rsid w:val="006E43FF"/>
    <w:rsid w:val="006F3E89"/>
    <w:rsid w:val="006F552B"/>
    <w:rsid w:val="00700A09"/>
    <w:rsid w:val="00714F09"/>
    <w:rsid w:val="0071778A"/>
    <w:rsid w:val="00720FB9"/>
    <w:rsid w:val="00722F83"/>
    <w:rsid w:val="007230B2"/>
    <w:rsid w:val="007235E1"/>
    <w:rsid w:val="0072457E"/>
    <w:rsid w:val="00724DE9"/>
    <w:rsid w:val="0072516D"/>
    <w:rsid w:val="007320AC"/>
    <w:rsid w:val="00734F3B"/>
    <w:rsid w:val="00736A90"/>
    <w:rsid w:val="00741811"/>
    <w:rsid w:val="00743F24"/>
    <w:rsid w:val="00760F36"/>
    <w:rsid w:val="00761A5E"/>
    <w:rsid w:val="00762F52"/>
    <w:rsid w:val="00763846"/>
    <w:rsid w:val="00763AE6"/>
    <w:rsid w:val="007709EC"/>
    <w:rsid w:val="00770FBD"/>
    <w:rsid w:val="0078192B"/>
    <w:rsid w:val="00787D4D"/>
    <w:rsid w:val="00790800"/>
    <w:rsid w:val="00791BEC"/>
    <w:rsid w:val="00795720"/>
    <w:rsid w:val="00795A18"/>
    <w:rsid w:val="007A498D"/>
    <w:rsid w:val="007A4BE2"/>
    <w:rsid w:val="007B0B84"/>
    <w:rsid w:val="007B0EBB"/>
    <w:rsid w:val="007B24E7"/>
    <w:rsid w:val="007B29B6"/>
    <w:rsid w:val="007B2BB5"/>
    <w:rsid w:val="007B489A"/>
    <w:rsid w:val="007B5F19"/>
    <w:rsid w:val="007B68F2"/>
    <w:rsid w:val="007C0A5C"/>
    <w:rsid w:val="007C17EB"/>
    <w:rsid w:val="007C2F8E"/>
    <w:rsid w:val="007C5265"/>
    <w:rsid w:val="007D78D2"/>
    <w:rsid w:val="007E1B94"/>
    <w:rsid w:val="007E235D"/>
    <w:rsid w:val="007E5107"/>
    <w:rsid w:val="007E6178"/>
    <w:rsid w:val="007E76B2"/>
    <w:rsid w:val="007E78B1"/>
    <w:rsid w:val="007F16C7"/>
    <w:rsid w:val="007F220A"/>
    <w:rsid w:val="00800DD2"/>
    <w:rsid w:val="00812526"/>
    <w:rsid w:val="00813AFE"/>
    <w:rsid w:val="00815918"/>
    <w:rsid w:val="0081796B"/>
    <w:rsid w:val="008224F1"/>
    <w:rsid w:val="00822827"/>
    <w:rsid w:val="008233D7"/>
    <w:rsid w:val="008266BF"/>
    <w:rsid w:val="008273FC"/>
    <w:rsid w:val="00827619"/>
    <w:rsid w:val="00830840"/>
    <w:rsid w:val="008313CA"/>
    <w:rsid w:val="008355F9"/>
    <w:rsid w:val="00850676"/>
    <w:rsid w:val="00851CA7"/>
    <w:rsid w:val="0085440F"/>
    <w:rsid w:val="00855E8D"/>
    <w:rsid w:val="00860D34"/>
    <w:rsid w:val="00862AA9"/>
    <w:rsid w:val="008634DB"/>
    <w:rsid w:val="00867026"/>
    <w:rsid w:val="008677C2"/>
    <w:rsid w:val="00874409"/>
    <w:rsid w:val="008847F2"/>
    <w:rsid w:val="00884CAD"/>
    <w:rsid w:val="00887887"/>
    <w:rsid w:val="00896CEC"/>
    <w:rsid w:val="008A0492"/>
    <w:rsid w:val="008A439B"/>
    <w:rsid w:val="008B4BFA"/>
    <w:rsid w:val="008C00B1"/>
    <w:rsid w:val="008C3DA9"/>
    <w:rsid w:val="008C5C9B"/>
    <w:rsid w:val="008D5303"/>
    <w:rsid w:val="008E2D2B"/>
    <w:rsid w:val="008E4884"/>
    <w:rsid w:val="008F234C"/>
    <w:rsid w:val="008F39CF"/>
    <w:rsid w:val="008F5E07"/>
    <w:rsid w:val="008F6BB0"/>
    <w:rsid w:val="008F71A8"/>
    <w:rsid w:val="009004DB"/>
    <w:rsid w:val="00901967"/>
    <w:rsid w:val="009022F7"/>
    <w:rsid w:val="00902B3E"/>
    <w:rsid w:val="00905E62"/>
    <w:rsid w:val="0090679F"/>
    <w:rsid w:val="0091032F"/>
    <w:rsid w:val="00913420"/>
    <w:rsid w:val="00916FA1"/>
    <w:rsid w:val="00920BBD"/>
    <w:rsid w:val="00921409"/>
    <w:rsid w:val="00933460"/>
    <w:rsid w:val="00945315"/>
    <w:rsid w:val="00945EDE"/>
    <w:rsid w:val="00950404"/>
    <w:rsid w:val="009504DA"/>
    <w:rsid w:val="00952696"/>
    <w:rsid w:val="00952C07"/>
    <w:rsid w:val="00955A07"/>
    <w:rsid w:val="00955AC0"/>
    <w:rsid w:val="00963D6F"/>
    <w:rsid w:val="00971D83"/>
    <w:rsid w:val="009724F2"/>
    <w:rsid w:val="00972829"/>
    <w:rsid w:val="00974F3A"/>
    <w:rsid w:val="0097614F"/>
    <w:rsid w:val="00977245"/>
    <w:rsid w:val="00981FED"/>
    <w:rsid w:val="00995877"/>
    <w:rsid w:val="00996CC4"/>
    <w:rsid w:val="009A3AE4"/>
    <w:rsid w:val="009A7452"/>
    <w:rsid w:val="009B405F"/>
    <w:rsid w:val="009C66E2"/>
    <w:rsid w:val="009D2657"/>
    <w:rsid w:val="009D2AC6"/>
    <w:rsid w:val="009D3841"/>
    <w:rsid w:val="009D3877"/>
    <w:rsid w:val="009D4CB1"/>
    <w:rsid w:val="009D56B8"/>
    <w:rsid w:val="009E4D70"/>
    <w:rsid w:val="009E6EE7"/>
    <w:rsid w:val="009E7E6E"/>
    <w:rsid w:val="009F00CE"/>
    <w:rsid w:val="009F45C2"/>
    <w:rsid w:val="009F4AD8"/>
    <w:rsid w:val="009F5DC7"/>
    <w:rsid w:val="00A003CD"/>
    <w:rsid w:val="00A006ED"/>
    <w:rsid w:val="00A025DE"/>
    <w:rsid w:val="00A05B3A"/>
    <w:rsid w:val="00A066F2"/>
    <w:rsid w:val="00A0744D"/>
    <w:rsid w:val="00A10A99"/>
    <w:rsid w:val="00A10F64"/>
    <w:rsid w:val="00A11B2F"/>
    <w:rsid w:val="00A1261F"/>
    <w:rsid w:val="00A14BE6"/>
    <w:rsid w:val="00A15EC6"/>
    <w:rsid w:val="00A1654B"/>
    <w:rsid w:val="00A16D23"/>
    <w:rsid w:val="00A17E64"/>
    <w:rsid w:val="00A30635"/>
    <w:rsid w:val="00A34E9B"/>
    <w:rsid w:val="00A37812"/>
    <w:rsid w:val="00A40491"/>
    <w:rsid w:val="00A410C7"/>
    <w:rsid w:val="00A421A2"/>
    <w:rsid w:val="00A441DE"/>
    <w:rsid w:val="00A526DC"/>
    <w:rsid w:val="00A53075"/>
    <w:rsid w:val="00A618CC"/>
    <w:rsid w:val="00A640E5"/>
    <w:rsid w:val="00A64654"/>
    <w:rsid w:val="00A67769"/>
    <w:rsid w:val="00A70AD5"/>
    <w:rsid w:val="00A7404D"/>
    <w:rsid w:val="00A750C1"/>
    <w:rsid w:val="00A8674E"/>
    <w:rsid w:val="00A94F44"/>
    <w:rsid w:val="00A954DC"/>
    <w:rsid w:val="00AA1C6C"/>
    <w:rsid w:val="00AA2C78"/>
    <w:rsid w:val="00AA2FD5"/>
    <w:rsid w:val="00AA336E"/>
    <w:rsid w:val="00AA5C7D"/>
    <w:rsid w:val="00AB1C3D"/>
    <w:rsid w:val="00AC23E6"/>
    <w:rsid w:val="00AD70C5"/>
    <w:rsid w:val="00AD78F6"/>
    <w:rsid w:val="00AE04E6"/>
    <w:rsid w:val="00AE1452"/>
    <w:rsid w:val="00AE28B0"/>
    <w:rsid w:val="00AF053E"/>
    <w:rsid w:val="00AF376C"/>
    <w:rsid w:val="00AF6FF9"/>
    <w:rsid w:val="00B03337"/>
    <w:rsid w:val="00B1041D"/>
    <w:rsid w:val="00B107FF"/>
    <w:rsid w:val="00B114FC"/>
    <w:rsid w:val="00B11ECB"/>
    <w:rsid w:val="00B131D7"/>
    <w:rsid w:val="00B1678D"/>
    <w:rsid w:val="00B17D9F"/>
    <w:rsid w:val="00B27207"/>
    <w:rsid w:val="00B27AAA"/>
    <w:rsid w:val="00B31BB5"/>
    <w:rsid w:val="00B33BF4"/>
    <w:rsid w:val="00B354AE"/>
    <w:rsid w:val="00B3680C"/>
    <w:rsid w:val="00B4155F"/>
    <w:rsid w:val="00B41BAE"/>
    <w:rsid w:val="00B43066"/>
    <w:rsid w:val="00B51DE9"/>
    <w:rsid w:val="00B53340"/>
    <w:rsid w:val="00B610B7"/>
    <w:rsid w:val="00B6602A"/>
    <w:rsid w:val="00B66E8C"/>
    <w:rsid w:val="00B746C6"/>
    <w:rsid w:val="00B74F61"/>
    <w:rsid w:val="00B76C3E"/>
    <w:rsid w:val="00B843D9"/>
    <w:rsid w:val="00B87FD9"/>
    <w:rsid w:val="00B95243"/>
    <w:rsid w:val="00BA0E91"/>
    <w:rsid w:val="00BA1250"/>
    <w:rsid w:val="00BA1E85"/>
    <w:rsid w:val="00BA333B"/>
    <w:rsid w:val="00BB18AC"/>
    <w:rsid w:val="00BB7BB2"/>
    <w:rsid w:val="00BB7BD3"/>
    <w:rsid w:val="00BC0168"/>
    <w:rsid w:val="00BC055D"/>
    <w:rsid w:val="00BC0C6C"/>
    <w:rsid w:val="00BC3D9D"/>
    <w:rsid w:val="00BC5EB6"/>
    <w:rsid w:val="00BC6AD4"/>
    <w:rsid w:val="00BC70F2"/>
    <w:rsid w:val="00BD1EF0"/>
    <w:rsid w:val="00BD69F3"/>
    <w:rsid w:val="00BD7F49"/>
    <w:rsid w:val="00BE2830"/>
    <w:rsid w:val="00BE6398"/>
    <w:rsid w:val="00BE6AE1"/>
    <w:rsid w:val="00BF0C4A"/>
    <w:rsid w:val="00BF2EED"/>
    <w:rsid w:val="00BF62BF"/>
    <w:rsid w:val="00BF7176"/>
    <w:rsid w:val="00C020F6"/>
    <w:rsid w:val="00C02AC1"/>
    <w:rsid w:val="00C122FC"/>
    <w:rsid w:val="00C240DB"/>
    <w:rsid w:val="00C25E81"/>
    <w:rsid w:val="00C26508"/>
    <w:rsid w:val="00C33022"/>
    <w:rsid w:val="00C33D32"/>
    <w:rsid w:val="00C46230"/>
    <w:rsid w:val="00C46574"/>
    <w:rsid w:val="00C5271A"/>
    <w:rsid w:val="00C577BE"/>
    <w:rsid w:val="00C57A40"/>
    <w:rsid w:val="00C641F0"/>
    <w:rsid w:val="00C6696C"/>
    <w:rsid w:val="00C7033C"/>
    <w:rsid w:val="00C740C4"/>
    <w:rsid w:val="00C76F18"/>
    <w:rsid w:val="00C81D7B"/>
    <w:rsid w:val="00C8797A"/>
    <w:rsid w:val="00C87BD6"/>
    <w:rsid w:val="00C934D0"/>
    <w:rsid w:val="00C9583B"/>
    <w:rsid w:val="00C959EB"/>
    <w:rsid w:val="00CA0D25"/>
    <w:rsid w:val="00CA2339"/>
    <w:rsid w:val="00CA549C"/>
    <w:rsid w:val="00CA54CA"/>
    <w:rsid w:val="00CA6DA6"/>
    <w:rsid w:val="00CB31BE"/>
    <w:rsid w:val="00CB38EC"/>
    <w:rsid w:val="00CB4008"/>
    <w:rsid w:val="00CB76AE"/>
    <w:rsid w:val="00CC2C61"/>
    <w:rsid w:val="00CC2E73"/>
    <w:rsid w:val="00CC346C"/>
    <w:rsid w:val="00CC42CC"/>
    <w:rsid w:val="00CC5F73"/>
    <w:rsid w:val="00CC66BE"/>
    <w:rsid w:val="00CC7AD1"/>
    <w:rsid w:val="00CD5DA8"/>
    <w:rsid w:val="00CD76AE"/>
    <w:rsid w:val="00CE2DFE"/>
    <w:rsid w:val="00CE4F7E"/>
    <w:rsid w:val="00CE4FE2"/>
    <w:rsid w:val="00CE7F35"/>
    <w:rsid w:val="00CF3146"/>
    <w:rsid w:val="00CF7E1A"/>
    <w:rsid w:val="00D00D89"/>
    <w:rsid w:val="00D01DB6"/>
    <w:rsid w:val="00D10925"/>
    <w:rsid w:val="00D134F4"/>
    <w:rsid w:val="00D143D9"/>
    <w:rsid w:val="00D15AF8"/>
    <w:rsid w:val="00D24FD6"/>
    <w:rsid w:val="00D254D1"/>
    <w:rsid w:val="00D30875"/>
    <w:rsid w:val="00D3299B"/>
    <w:rsid w:val="00D33171"/>
    <w:rsid w:val="00D34550"/>
    <w:rsid w:val="00D351A6"/>
    <w:rsid w:val="00D369FD"/>
    <w:rsid w:val="00D435EF"/>
    <w:rsid w:val="00D44178"/>
    <w:rsid w:val="00D4671B"/>
    <w:rsid w:val="00D54BF4"/>
    <w:rsid w:val="00D5525D"/>
    <w:rsid w:val="00D61A6E"/>
    <w:rsid w:val="00D62003"/>
    <w:rsid w:val="00D63026"/>
    <w:rsid w:val="00D63304"/>
    <w:rsid w:val="00D65CD7"/>
    <w:rsid w:val="00D759A6"/>
    <w:rsid w:val="00D84295"/>
    <w:rsid w:val="00D84C7D"/>
    <w:rsid w:val="00D85DF3"/>
    <w:rsid w:val="00D874B6"/>
    <w:rsid w:val="00D92B41"/>
    <w:rsid w:val="00D9579E"/>
    <w:rsid w:val="00D96C40"/>
    <w:rsid w:val="00D96F77"/>
    <w:rsid w:val="00D97C82"/>
    <w:rsid w:val="00DB18A7"/>
    <w:rsid w:val="00DB65C8"/>
    <w:rsid w:val="00DC7894"/>
    <w:rsid w:val="00DD1744"/>
    <w:rsid w:val="00DD24B4"/>
    <w:rsid w:val="00DE1C07"/>
    <w:rsid w:val="00DE264D"/>
    <w:rsid w:val="00DE4A0A"/>
    <w:rsid w:val="00DE4C67"/>
    <w:rsid w:val="00DE5579"/>
    <w:rsid w:val="00DE6DCB"/>
    <w:rsid w:val="00DE7B72"/>
    <w:rsid w:val="00DF0DB7"/>
    <w:rsid w:val="00DF2F6E"/>
    <w:rsid w:val="00DF3F4D"/>
    <w:rsid w:val="00E10A5B"/>
    <w:rsid w:val="00E10D81"/>
    <w:rsid w:val="00E12FF7"/>
    <w:rsid w:val="00E15841"/>
    <w:rsid w:val="00E15B4F"/>
    <w:rsid w:val="00E162A8"/>
    <w:rsid w:val="00E17C0F"/>
    <w:rsid w:val="00E27E39"/>
    <w:rsid w:val="00E31DDA"/>
    <w:rsid w:val="00E3201B"/>
    <w:rsid w:val="00E337FC"/>
    <w:rsid w:val="00E4061F"/>
    <w:rsid w:val="00E42D09"/>
    <w:rsid w:val="00E44E15"/>
    <w:rsid w:val="00E44E92"/>
    <w:rsid w:val="00E51934"/>
    <w:rsid w:val="00E52448"/>
    <w:rsid w:val="00E53307"/>
    <w:rsid w:val="00E54AB5"/>
    <w:rsid w:val="00E56C4A"/>
    <w:rsid w:val="00E61439"/>
    <w:rsid w:val="00E636B5"/>
    <w:rsid w:val="00E63E9C"/>
    <w:rsid w:val="00E65D13"/>
    <w:rsid w:val="00E66F10"/>
    <w:rsid w:val="00E67ED1"/>
    <w:rsid w:val="00E74530"/>
    <w:rsid w:val="00E7654B"/>
    <w:rsid w:val="00E767E0"/>
    <w:rsid w:val="00E770E8"/>
    <w:rsid w:val="00E815E7"/>
    <w:rsid w:val="00E8174F"/>
    <w:rsid w:val="00E82118"/>
    <w:rsid w:val="00E82C3C"/>
    <w:rsid w:val="00E83A7F"/>
    <w:rsid w:val="00E840F7"/>
    <w:rsid w:val="00E853D3"/>
    <w:rsid w:val="00E92B9C"/>
    <w:rsid w:val="00E949C0"/>
    <w:rsid w:val="00EA0B6E"/>
    <w:rsid w:val="00EA2642"/>
    <w:rsid w:val="00EA3174"/>
    <w:rsid w:val="00EA5677"/>
    <w:rsid w:val="00EB16D0"/>
    <w:rsid w:val="00EC1E65"/>
    <w:rsid w:val="00EC331F"/>
    <w:rsid w:val="00ED00A0"/>
    <w:rsid w:val="00ED3EAC"/>
    <w:rsid w:val="00ED506F"/>
    <w:rsid w:val="00ED522D"/>
    <w:rsid w:val="00EE14CA"/>
    <w:rsid w:val="00EE3926"/>
    <w:rsid w:val="00EE70FC"/>
    <w:rsid w:val="00EF112E"/>
    <w:rsid w:val="00EF5844"/>
    <w:rsid w:val="00EF6CC3"/>
    <w:rsid w:val="00F009A0"/>
    <w:rsid w:val="00F0115D"/>
    <w:rsid w:val="00F02CEF"/>
    <w:rsid w:val="00F037DD"/>
    <w:rsid w:val="00F03B5B"/>
    <w:rsid w:val="00F04644"/>
    <w:rsid w:val="00F05FB5"/>
    <w:rsid w:val="00F064E6"/>
    <w:rsid w:val="00F0796E"/>
    <w:rsid w:val="00F132AD"/>
    <w:rsid w:val="00F13662"/>
    <w:rsid w:val="00F1391E"/>
    <w:rsid w:val="00F13926"/>
    <w:rsid w:val="00F13E7C"/>
    <w:rsid w:val="00F16019"/>
    <w:rsid w:val="00F22B7C"/>
    <w:rsid w:val="00F2698A"/>
    <w:rsid w:val="00F30641"/>
    <w:rsid w:val="00F45378"/>
    <w:rsid w:val="00F4754A"/>
    <w:rsid w:val="00F55ABD"/>
    <w:rsid w:val="00F63301"/>
    <w:rsid w:val="00F64D4C"/>
    <w:rsid w:val="00F65EFE"/>
    <w:rsid w:val="00F66E72"/>
    <w:rsid w:val="00F671C6"/>
    <w:rsid w:val="00F749C7"/>
    <w:rsid w:val="00F76213"/>
    <w:rsid w:val="00F811D2"/>
    <w:rsid w:val="00F81BA5"/>
    <w:rsid w:val="00F82710"/>
    <w:rsid w:val="00F86220"/>
    <w:rsid w:val="00F87E84"/>
    <w:rsid w:val="00F90867"/>
    <w:rsid w:val="00F92327"/>
    <w:rsid w:val="00F97E11"/>
    <w:rsid w:val="00FA1881"/>
    <w:rsid w:val="00FA6407"/>
    <w:rsid w:val="00FA67FF"/>
    <w:rsid w:val="00FB30D0"/>
    <w:rsid w:val="00FB484B"/>
    <w:rsid w:val="00FB6941"/>
    <w:rsid w:val="00FC0D56"/>
    <w:rsid w:val="00FC1184"/>
    <w:rsid w:val="00FC4FD8"/>
    <w:rsid w:val="00FC69CD"/>
    <w:rsid w:val="00FD01BD"/>
    <w:rsid w:val="00FD0F74"/>
    <w:rsid w:val="00FD1E20"/>
    <w:rsid w:val="00FD2A03"/>
    <w:rsid w:val="00FD666D"/>
    <w:rsid w:val="00FD7056"/>
    <w:rsid w:val="00FD78F8"/>
    <w:rsid w:val="00FE0F85"/>
    <w:rsid w:val="00FF71D1"/>
    <w:rsid w:val="00FF7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1DB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01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1DB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01D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306B4E"/>
    <w:rPr>
      <w:color w:val="0000FF" w:themeColor="hyperlink"/>
      <w:u w:val="single"/>
    </w:rPr>
  </w:style>
  <w:style w:type="paragraph" w:styleId="a8">
    <w:name w:val="No Spacing"/>
    <w:uiPriority w:val="1"/>
    <w:qFormat/>
    <w:rsid w:val="00306B4E"/>
    <w:pPr>
      <w:spacing w:after="0" w:line="240" w:lineRule="auto"/>
    </w:pPr>
    <w:rPr>
      <w:rFonts w:eastAsiaTheme="minorEastAsia"/>
      <w:lang w:eastAsia="ru-RU"/>
    </w:rPr>
  </w:style>
  <w:style w:type="paragraph" w:styleId="a9">
    <w:name w:val="Normal (Web)"/>
    <w:basedOn w:val="a"/>
    <w:uiPriority w:val="99"/>
    <w:semiHidden/>
    <w:unhideWhenUsed/>
    <w:rsid w:val="00563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F453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45378"/>
  </w:style>
  <w:style w:type="paragraph" w:styleId="ac">
    <w:name w:val="footer"/>
    <w:basedOn w:val="a"/>
    <w:link w:val="ad"/>
    <w:uiPriority w:val="99"/>
    <w:unhideWhenUsed/>
    <w:rsid w:val="00F453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45378"/>
  </w:style>
  <w:style w:type="character" w:styleId="ae">
    <w:name w:val="Placeholder Text"/>
    <w:basedOn w:val="a0"/>
    <w:uiPriority w:val="99"/>
    <w:semiHidden/>
    <w:rsid w:val="00164A4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1DB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01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1DB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01D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306B4E"/>
    <w:rPr>
      <w:color w:val="0000FF" w:themeColor="hyperlink"/>
      <w:u w:val="single"/>
    </w:rPr>
  </w:style>
  <w:style w:type="paragraph" w:styleId="a8">
    <w:name w:val="No Spacing"/>
    <w:uiPriority w:val="1"/>
    <w:qFormat/>
    <w:rsid w:val="00306B4E"/>
    <w:pPr>
      <w:spacing w:after="0" w:line="240" w:lineRule="auto"/>
    </w:pPr>
    <w:rPr>
      <w:rFonts w:eastAsiaTheme="minorEastAsia"/>
      <w:lang w:eastAsia="ru-RU"/>
    </w:rPr>
  </w:style>
  <w:style w:type="paragraph" w:styleId="a9">
    <w:name w:val="Normal (Web)"/>
    <w:basedOn w:val="a"/>
    <w:uiPriority w:val="99"/>
    <w:semiHidden/>
    <w:unhideWhenUsed/>
    <w:rsid w:val="00563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F453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45378"/>
  </w:style>
  <w:style w:type="paragraph" w:styleId="ac">
    <w:name w:val="footer"/>
    <w:basedOn w:val="a"/>
    <w:link w:val="ad"/>
    <w:uiPriority w:val="99"/>
    <w:unhideWhenUsed/>
    <w:rsid w:val="00F453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45378"/>
  </w:style>
  <w:style w:type="character" w:styleId="ae">
    <w:name w:val="Placeholder Text"/>
    <w:basedOn w:val="a0"/>
    <w:uiPriority w:val="99"/>
    <w:semiHidden/>
    <w:rsid w:val="00164A4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1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hyperlink" Target="https://www.mql5.com/ru/market/product/68641" TargetMode="External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91D43-942A-46DB-8DFC-10B6779C8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3720</TotalTime>
  <Pages>6</Pages>
  <Words>3018</Words>
  <Characters>17208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Frunzik</dc:creator>
  <cp:lastModifiedBy>Frunzik</cp:lastModifiedBy>
  <cp:revision>143</cp:revision>
  <dcterms:created xsi:type="dcterms:W3CDTF">2023-12-14T11:38:00Z</dcterms:created>
  <dcterms:modified xsi:type="dcterms:W3CDTF">2024-01-29T15:53:00Z</dcterms:modified>
</cp:coreProperties>
</file>