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04340" w14:textId="2B935208" w:rsidR="000C254F" w:rsidRDefault="00500CEB">
      <w:pPr>
        <w:rPr>
          <w:lang w:val="en-CA"/>
        </w:rPr>
      </w:pPr>
      <w:r>
        <w:rPr>
          <w:lang w:val="en-CA"/>
        </w:rPr>
        <w:t>MACD + CMF + 200 EMA + ATR Trading Strategy</w:t>
      </w:r>
    </w:p>
    <w:p w14:paraId="2D582E07" w14:textId="77777777" w:rsidR="00500CEB" w:rsidRDefault="00500CEB">
      <w:pPr>
        <w:rPr>
          <w:lang w:val="en-CA"/>
        </w:rPr>
      </w:pPr>
    </w:p>
    <w:p w14:paraId="4D519729" w14:textId="3A7B1DD5" w:rsidR="00500CEB" w:rsidRDefault="00500CEB">
      <w:pPr>
        <w:rPr>
          <w:lang w:val="en-CA"/>
        </w:rPr>
      </w:pPr>
      <w:r>
        <w:rPr>
          <w:lang w:val="en-CA"/>
        </w:rPr>
        <w:t>Entry rules</w:t>
      </w:r>
    </w:p>
    <w:p w14:paraId="11507007" w14:textId="77777777" w:rsidR="00500CEB" w:rsidRDefault="00500CEB">
      <w:pPr>
        <w:rPr>
          <w:lang w:val="en-CA"/>
        </w:rPr>
      </w:pPr>
    </w:p>
    <w:p w14:paraId="0638CC69" w14:textId="285658EF" w:rsidR="00500CEB" w:rsidRDefault="00500CEB">
      <w:pPr>
        <w:rPr>
          <w:lang w:val="en-CA"/>
        </w:rPr>
      </w:pPr>
      <w:r>
        <w:rPr>
          <w:lang w:val="en-CA"/>
        </w:rPr>
        <w:t>Long</w:t>
      </w:r>
      <w:r w:rsidR="00AB6AC5">
        <w:rPr>
          <w:lang w:val="en-CA"/>
        </w:rPr>
        <w:t xml:space="preserve"> entry</w:t>
      </w:r>
      <w:r>
        <w:rPr>
          <w:lang w:val="en-CA"/>
        </w:rPr>
        <w:t>:</w:t>
      </w:r>
    </w:p>
    <w:p w14:paraId="5A484768" w14:textId="3CB85E38" w:rsidR="00AB6AC5" w:rsidRDefault="00500CEB">
      <w:pPr>
        <w:rPr>
          <w:lang w:val="en-CA"/>
        </w:rPr>
      </w:pPr>
      <w:r>
        <w:rPr>
          <w:lang w:val="en-CA"/>
        </w:rPr>
        <w:t xml:space="preserve">The MACD line must cross above the Signal line below zero and then both MACD and Signal line must cross above the zero line. Then after both MACD and Signal line have crossed the zero line, the MACD must cross below the Signal line and then finally the MACD line must cross above the Signal line above zero, at this crossover we enter a long position </w:t>
      </w:r>
      <w:r w:rsidR="00043AD7">
        <w:rPr>
          <w:lang w:val="en-CA"/>
        </w:rPr>
        <w:t xml:space="preserve">at the close of the candle </w:t>
      </w:r>
      <w:r>
        <w:rPr>
          <w:lang w:val="en-CA"/>
        </w:rPr>
        <w:t xml:space="preserve">if price has closed </w:t>
      </w:r>
      <w:r w:rsidR="00AB6AC5">
        <w:rPr>
          <w:lang w:val="en-CA"/>
        </w:rPr>
        <w:t>above the 200 EMA and the CMF</w:t>
      </w:r>
      <w:r w:rsidR="00300D4E">
        <w:rPr>
          <w:lang w:val="en-CA"/>
        </w:rPr>
        <w:t xml:space="preserve"> (Chaikin Money Flow)</w:t>
      </w:r>
      <w:r w:rsidR="00AB6AC5">
        <w:rPr>
          <w:lang w:val="en-CA"/>
        </w:rPr>
        <w:t xml:space="preserve"> is above zero (Positive). Stop loss is set at 2 x ATR and Take profit is set at 1:2 RR.</w:t>
      </w:r>
    </w:p>
    <w:p w14:paraId="65A4D15A" w14:textId="288C8001" w:rsidR="00AB6AC5" w:rsidRDefault="00AB6AC5">
      <w:pPr>
        <w:rPr>
          <w:lang w:val="en-CA"/>
        </w:rPr>
      </w:pPr>
      <w:r>
        <w:rPr>
          <w:lang w:val="en-CA"/>
        </w:rPr>
        <w:t>For another entry, the MACD and signal line must start over below zero and the whole process must repeat.</w:t>
      </w:r>
    </w:p>
    <w:p w14:paraId="342A1185" w14:textId="77777777" w:rsidR="00AB6AC5" w:rsidRDefault="00AB6AC5">
      <w:pPr>
        <w:rPr>
          <w:lang w:val="en-CA"/>
        </w:rPr>
      </w:pPr>
    </w:p>
    <w:p w14:paraId="4049E443" w14:textId="77777777" w:rsidR="00AB6AC5" w:rsidRDefault="00AB6AC5">
      <w:pPr>
        <w:rPr>
          <w:lang w:val="en-CA"/>
        </w:rPr>
      </w:pPr>
      <w:r>
        <w:rPr>
          <w:noProof/>
          <w:lang w:val="en-CA"/>
        </w:rPr>
        <w:drawing>
          <wp:inline distT="0" distB="0" distL="0" distR="0" wp14:anchorId="5CF09C6B" wp14:editId="22B5E5DC">
            <wp:extent cx="4152900" cy="4312920"/>
            <wp:effectExtent l="0" t="0" r="0" b="0"/>
            <wp:docPr id="1780633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2900" cy="4312920"/>
                    </a:xfrm>
                    <a:prstGeom prst="rect">
                      <a:avLst/>
                    </a:prstGeom>
                    <a:noFill/>
                    <a:ln>
                      <a:noFill/>
                    </a:ln>
                  </pic:spPr>
                </pic:pic>
              </a:graphicData>
            </a:graphic>
          </wp:inline>
        </w:drawing>
      </w:r>
    </w:p>
    <w:p w14:paraId="54D77191" w14:textId="5EB687BB" w:rsidR="00500CEB" w:rsidRDefault="00AB6AC5">
      <w:pPr>
        <w:rPr>
          <w:lang w:val="en-CA"/>
        </w:rPr>
      </w:pPr>
      <w:r>
        <w:rPr>
          <w:lang w:val="en-CA"/>
        </w:rPr>
        <w:t>Short Entry:</w:t>
      </w:r>
    </w:p>
    <w:p w14:paraId="56B10B33" w14:textId="4EF6FE7D" w:rsidR="00AB6AC5" w:rsidRDefault="00AB6AC5">
      <w:pPr>
        <w:rPr>
          <w:lang w:val="en-CA"/>
        </w:rPr>
      </w:pPr>
      <w:r>
        <w:rPr>
          <w:lang w:val="en-CA"/>
        </w:rPr>
        <w:lastRenderedPageBreak/>
        <w:t>Exact opposite of the long process</w:t>
      </w:r>
    </w:p>
    <w:p w14:paraId="6025A7F6" w14:textId="141749EA" w:rsidR="00500CEB" w:rsidRDefault="00500CEB">
      <w:pPr>
        <w:rPr>
          <w:lang w:val="en-CA"/>
        </w:rPr>
      </w:pPr>
      <w:r>
        <w:rPr>
          <w:lang w:val="en-CA"/>
        </w:rPr>
        <w:t xml:space="preserve"> </w:t>
      </w:r>
      <w:r w:rsidR="00AB6AC5">
        <w:rPr>
          <w:lang w:val="en-CA"/>
        </w:rPr>
        <w:t>EA Functionalities:</w:t>
      </w:r>
    </w:p>
    <w:p w14:paraId="4614C21A" w14:textId="7B9658E7" w:rsidR="00AB6AC5" w:rsidRDefault="00AB6AC5" w:rsidP="00AB6AC5">
      <w:pPr>
        <w:pStyle w:val="ListParagraph"/>
        <w:numPr>
          <w:ilvl w:val="0"/>
          <w:numId w:val="1"/>
        </w:numPr>
        <w:rPr>
          <w:lang w:val="en-CA"/>
        </w:rPr>
      </w:pPr>
      <w:r>
        <w:rPr>
          <w:lang w:val="en-CA"/>
        </w:rPr>
        <w:t>Risk % Balance, Equity, Fixed amount</w:t>
      </w:r>
      <w:r w:rsidR="002C0E6F">
        <w:rPr>
          <w:lang w:val="en-CA"/>
        </w:rPr>
        <w:t xml:space="preserve"> per trade</w:t>
      </w:r>
    </w:p>
    <w:p w14:paraId="11B3E9FC" w14:textId="2F26A7B4" w:rsidR="00AB6AC5" w:rsidRDefault="00300D4E" w:rsidP="00AB6AC5">
      <w:pPr>
        <w:pStyle w:val="ListParagraph"/>
        <w:numPr>
          <w:ilvl w:val="0"/>
          <w:numId w:val="1"/>
        </w:numPr>
        <w:rPr>
          <w:lang w:val="en-CA"/>
        </w:rPr>
      </w:pPr>
      <w:r>
        <w:rPr>
          <w:lang w:val="en-CA"/>
        </w:rPr>
        <w:t>Be able to set period of EMA, ATR, CMF</w:t>
      </w:r>
    </w:p>
    <w:p w14:paraId="352E82AA" w14:textId="2A6DC8D2" w:rsidR="00043AD7" w:rsidRDefault="00043AD7" w:rsidP="00AB6AC5">
      <w:pPr>
        <w:pStyle w:val="ListParagraph"/>
        <w:numPr>
          <w:ilvl w:val="0"/>
          <w:numId w:val="1"/>
        </w:numPr>
        <w:rPr>
          <w:lang w:val="en-CA"/>
        </w:rPr>
      </w:pPr>
      <w:r>
        <w:rPr>
          <w:lang w:val="en-CA"/>
        </w:rPr>
        <w:t>Be able to select whether to enter limit or market order</w:t>
      </w:r>
      <w:r w:rsidR="00364939">
        <w:rPr>
          <w:lang w:val="en-CA"/>
        </w:rPr>
        <w:t xml:space="preserve"> at candle </w:t>
      </w:r>
      <w:proofErr w:type="gramStart"/>
      <w:r w:rsidR="00364939">
        <w:rPr>
          <w:lang w:val="en-CA"/>
        </w:rPr>
        <w:t>close</w:t>
      </w:r>
      <w:proofErr w:type="gramEnd"/>
    </w:p>
    <w:p w14:paraId="0FFB8696" w14:textId="6E1C4F28" w:rsidR="00300D4E" w:rsidRDefault="00300D4E" w:rsidP="00AB6AC5">
      <w:pPr>
        <w:pStyle w:val="ListParagraph"/>
        <w:numPr>
          <w:ilvl w:val="0"/>
          <w:numId w:val="1"/>
        </w:numPr>
        <w:rPr>
          <w:lang w:val="en-CA"/>
        </w:rPr>
      </w:pPr>
      <w:r>
        <w:rPr>
          <w:lang w:val="en-CA"/>
        </w:rPr>
        <w:t>Change Risk to Reward Setting</w:t>
      </w:r>
    </w:p>
    <w:p w14:paraId="6159518F" w14:textId="64CDBB7F" w:rsidR="00300D4E" w:rsidRDefault="00300D4E" w:rsidP="00AB6AC5">
      <w:pPr>
        <w:pStyle w:val="ListParagraph"/>
        <w:numPr>
          <w:ilvl w:val="0"/>
          <w:numId w:val="1"/>
        </w:numPr>
        <w:rPr>
          <w:lang w:val="en-CA"/>
        </w:rPr>
      </w:pPr>
      <w:r>
        <w:rPr>
          <w:lang w:val="en-CA"/>
        </w:rPr>
        <w:t xml:space="preserve">Set Stop loss to Breakeven after certain Risk to Reward has been </w:t>
      </w:r>
      <w:proofErr w:type="gramStart"/>
      <w:r>
        <w:rPr>
          <w:lang w:val="en-CA"/>
        </w:rPr>
        <w:t>reached</w:t>
      </w:r>
      <w:proofErr w:type="gramEnd"/>
    </w:p>
    <w:p w14:paraId="7D64B78C" w14:textId="29861B95" w:rsidR="00300D4E" w:rsidRDefault="00300D4E" w:rsidP="00AB6AC5">
      <w:pPr>
        <w:pStyle w:val="ListParagraph"/>
        <w:numPr>
          <w:ilvl w:val="0"/>
          <w:numId w:val="1"/>
        </w:numPr>
        <w:rPr>
          <w:lang w:val="en-CA"/>
        </w:rPr>
      </w:pPr>
      <w:r>
        <w:rPr>
          <w:lang w:val="en-CA"/>
        </w:rPr>
        <w:t>Trailing Stop loss</w:t>
      </w:r>
    </w:p>
    <w:p w14:paraId="51D61025" w14:textId="6F36EF68" w:rsidR="00300D4E" w:rsidRDefault="00300D4E" w:rsidP="00300D4E">
      <w:pPr>
        <w:pStyle w:val="ListParagraph"/>
        <w:numPr>
          <w:ilvl w:val="0"/>
          <w:numId w:val="1"/>
        </w:numPr>
        <w:rPr>
          <w:lang w:val="en-CA"/>
        </w:rPr>
      </w:pPr>
      <w:r>
        <w:rPr>
          <w:lang w:val="en-CA"/>
        </w:rPr>
        <w:t xml:space="preserve">Be able to select trade times depending on </w:t>
      </w:r>
      <w:proofErr w:type="gramStart"/>
      <w:r>
        <w:rPr>
          <w:lang w:val="en-CA"/>
        </w:rPr>
        <w:t>session</w:t>
      </w:r>
      <w:proofErr w:type="gramEnd"/>
    </w:p>
    <w:p w14:paraId="636167A3" w14:textId="22744C4D" w:rsidR="00300D4E" w:rsidRPr="00300D4E" w:rsidRDefault="00300D4E" w:rsidP="00300D4E">
      <w:pPr>
        <w:pStyle w:val="ListParagraph"/>
        <w:numPr>
          <w:ilvl w:val="0"/>
          <w:numId w:val="1"/>
        </w:numPr>
        <w:rPr>
          <w:lang w:val="en-CA"/>
        </w:rPr>
      </w:pPr>
      <w:r>
        <w:rPr>
          <w:lang w:val="en-CA"/>
        </w:rPr>
        <w:t xml:space="preserve">Print trades entered on the chart so entry can be cross-checked </w:t>
      </w:r>
      <w:proofErr w:type="gramStart"/>
      <w:r>
        <w:rPr>
          <w:lang w:val="en-CA"/>
        </w:rPr>
        <w:t>manually</w:t>
      </w:r>
      <w:proofErr w:type="gramEnd"/>
    </w:p>
    <w:sectPr w:rsidR="00300D4E" w:rsidRPr="00300D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B2844"/>
    <w:multiLevelType w:val="hybridMultilevel"/>
    <w:tmpl w:val="ECB21C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27442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CEB"/>
    <w:rsid w:val="00043AD7"/>
    <w:rsid w:val="000C254F"/>
    <w:rsid w:val="001C27D2"/>
    <w:rsid w:val="002C0E6F"/>
    <w:rsid w:val="00300D4E"/>
    <w:rsid w:val="00364939"/>
    <w:rsid w:val="00500CEB"/>
    <w:rsid w:val="00AB6A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8D9E7"/>
  <w15:chartTrackingRefBased/>
  <w15:docId w15:val="{C839E543-8AA5-4397-8ACF-B6D7C07C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970</Characters>
  <Application>Microsoft Office Word</Application>
  <DocSecurity>0</DocSecurity>
  <Lines>26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Masih</dc:creator>
  <cp:keywords/>
  <dc:description/>
  <cp:lastModifiedBy>Prashant Masih</cp:lastModifiedBy>
  <cp:revision>2</cp:revision>
  <dcterms:created xsi:type="dcterms:W3CDTF">2023-12-31T04:22:00Z</dcterms:created>
  <dcterms:modified xsi:type="dcterms:W3CDTF">2023-12-31T04:22:00Z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a549fd1d-53b0-48ec-a993-2821f09fc24a</vt:lpwstr>
  </property>
</Properties>
</file>