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B02" w:rsidRPr="00E10050" w:rsidRDefault="009E4000" w:rsidP="009E4000">
      <w:pPr>
        <w:pStyle w:val="NoSpacing"/>
        <w:jc w:val="center"/>
        <w:rPr>
          <w:lang w:val="en-US"/>
        </w:rPr>
      </w:pPr>
      <w:r w:rsidRPr="00E10050">
        <w:rPr>
          <w:lang w:val="en-US"/>
        </w:rPr>
        <w:t>PROJECT</w:t>
      </w:r>
      <w:r w:rsidR="0084406B">
        <w:rPr>
          <w:lang w:val="en-US"/>
        </w:rPr>
        <w:t xml:space="preserve"> </w:t>
      </w:r>
      <w:r w:rsidRPr="00E10050">
        <w:rPr>
          <w:lang w:val="en-US"/>
        </w:rPr>
        <w:t>EA</w:t>
      </w:r>
      <w:r w:rsidR="00B9778F">
        <w:rPr>
          <w:lang w:val="en-US"/>
        </w:rPr>
        <w:t xml:space="preserve"> FXP</w:t>
      </w:r>
    </w:p>
    <w:p w:rsidR="009E4000" w:rsidRPr="00E10050" w:rsidRDefault="009E4000" w:rsidP="009E4000">
      <w:pPr>
        <w:pStyle w:val="NoSpacing"/>
        <w:rPr>
          <w:lang w:val="en-US"/>
        </w:rPr>
      </w:pPr>
    </w:p>
    <w:p w:rsidR="009E4000" w:rsidRPr="00E10050" w:rsidRDefault="009E4000" w:rsidP="009E4000">
      <w:pPr>
        <w:pStyle w:val="NoSpacing"/>
        <w:rPr>
          <w:lang w:val="en-US"/>
        </w:rPr>
      </w:pPr>
    </w:p>
    <w:p w:rsidR="009E4000" w:rsidRDefault="00153B7F" w:rsidP="009E4000">
      <w:pPr>
        <w:pStyle w:val="NoSpacing"/>
        <w:rPr>
          <w:lang w:val="en-US"/>
        </w:rPr>
      </w:pPr>
      <w:r>
        <w:rPr>
          <w:lang w:val="en-US"/>
        </w:rPr>
        <w:t>EA is based on simple rules.</w:t>
      </w:r>
    </w:p>
    <w:p w:rsidR="00FD43E6" w:rsidRPr="00E10050" w:rsidRDefault="00FD43E6" w:rsidP="009E4000">
      <w:pPr>
        <w:pStyle w:val="NoSpacing"/>
        <w:rPr>
          <w:lang w:val="en-US"/>
        </w:rPr>
      </w:pPr>
      <w:r>
        <w:rPr>
          <w:lang w:val="en-US"/>
        </w:rPr>
        <w:t>EA should work from one chart for multiple currencies (28 in total).</w:t>
      </w:r>
    </w:p>
    <w:p w:rsidR="009E4000" w:rsidRPr="00E10050" w:rsidRDefault="009E4000" w:rsidP="009E4000">
      <w:pPr>
        <w:pStyle w:val="NoSpacing"/>
        <w:rPr>
          <w:lang w:val="en-US"/>
        </w:rPr>
      </w:pPr>
    </w:p>
    <w:p w:rsidR="009E4000" w:rsidRPr="00E10050" w:rsidRDefault="00DB5ADF" w:rsidP="009E4000">
      <w:pPr>
        <w:pStyle w:val="NoSpacing"/>
        <w:rPr>
          <w:lang w:val="en-US"/>
        </w:rPr>
      </w:pPr>
      <w:r>
        <w:rPr>
          <w:lang w:val="en-US"/>
        </w:rPr>
        <w:t>Indicator used is:</w:t>
      </w:r>
    </w:p>
    <w:p w:rsidR="009E4000" w:rsidRPr="00E10050" w:rsidRDefault="00DB5ADF" w:rsidP="009E4000">
      <w:pPr>
        <w:pStyle w:val="NoSpacing"/>
        <w:numPr>
          <w:ilvl w:val="0"/>
          <w:numId w:val="2"/>
        </w:numPr>
        <w:rPr>
          <w:lang w:val="en-US"/>
        </w:rPr>
      </w:pPr>
      <w:r>
        <w:rPr>
          <w:lang w:val="en-US"/>
        </w:rPr>
        <w:t>#4X 2010 Forex Power</w:t>
      </w:r>
    </w:p>
    <w:p w:rsidR="009E4000" w:rsidRPr="00E10050" w:rsidRDefault="009E4000" w:rsidP="009E4000">
      <w:pPr>
        <w:pStyle w:val="NoSpacing"/>
        <w:rPr>
          <w:lang w:val="en-US"/>
        </w:rPr>
      </w:pPr>
    </w:p>
    <w:p w:rsidR="00C90B7A" w:rsidRPr="00E10050" w:rsidRDefault="00C90B7A" w:rsidP="00C90B7A">
      <w:pPr>
        <w:pStyle w:val="NoSpacing"/>
        <w:ind w:left="720"/>
        <w:rPr>
          <w:lang w:val="en-US"/>
        </w:rPr>
      </w:pPr>
    </w:p>
    <w:p w:rsidR="00CB2073" w:rsidRPr="00E10050" w:rsidRDefault="00CB2073" w:rsidP="00CB2073">
      <w:pPr>
        <w:pStyle w:val="NoSpacing"/>
        <w:ind w:left="360"/>
        <w:rPr>
          <w:lang w:val="en-US"/>
        </w:rPr>
      </w:pPr>
    </w:p>
    <w:p w:rsidR="00153B7F" w:rsidRDefault="00EC747C" w:rsidP="00153B7F">
      <w:pPr>
        <w:pStyle w:val="NoSpacing"/>
        <w:rPr>
          <w:lang w:val="en-US"/>
        </w:rPr>
      </w:pPr>
      <w:r w:rsidRPr="00E10050">
        <w:rPr>
          <w:lang w:val="en-US"/>
        </w:rPr>
        <w:t xml:space="preserve">Entry </w:t>
      </w:r>
      <w:r w:rsidR="00153B7F">
        <w:rPr>
          <w:lang w:val="en-US"/>
        </w:rPr>
        <w:t>rules</w:t>
      </w:r>
    </w:p>
    <w:p w:rsidR="00DC2EF5" w:rsidRDefault="00DC2EF5" w:rsidP="00153B7F">
      <w:pPr>
        <w:pStyle w:val="NoSpacing"/>
        <w:rPr>
          <w:lang w:val="en-US"/>
        </w:rPr>
      </w:pPr>
      <w:r>
        <w:rPr>
          <w:lang w:val="en-US"/>
        </w:rPr>
        <w:t>Example 1</w:t>
      </w:r>
    </w:p>
    <w:p w:rsidR="00153B7F" w:rsidRPr="00E10050" w:rsidRDefault="00153B7F" w:rsidP="00153B7F">
      <w:pPr>
        <w:pStyle w:val="NoSpacing"/>
        <w:rPr>
          <w:lang w:val="en-US"/>
        </w:rPr>
      </w:pPr>
      <w:r>
        <w:rPr>
          <w:noProof/>
          <w:lang w:eastAsia="hr-HR"/>
        </w:rPr>
        <w:drawing>
          <wp:inline distT="0" distB="0" distL="0" distR="0">
            <wp:extent cx="1409897" cy="140989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_1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140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AB9" w:rsidRDefault="00817AB9" w:rsidP="00A47EFB">
      <w:pPr>
        <w:pStyle w:val="NoSpacing"/>
        <w:ind w:left="720"/>
        <w:rPr>
          <w:lang w:val="en-US"/>
        </w:rPr>
      </w:pPr>
    </w:p>
    <w:p w:rsidR="00416CAE" w:rsidRDefault="00416CAE" w:rsidP="00176E38">
      <w:pPr>
        <w:pStyle w:val="NoSpacing"/>
        <w:rPr>
          <w:lang w:val="en-US"/>
        </w:rPr>
      </w:pPr>
    </w:p>
    <w:p w:rsidR="00DC2EF5" w:rsidRDefault="00153B7F" w:rsidP="00176E38">
      <w:pPr>
        <w:pStyle w:val="NoSpacing"/>
        <w:rPr>
          <w:lang w:val="en-US"/>
        </w:rPr>
      </w:pPr>
      <w:r>
        <w:rPr>
          <w:lang w:val="en-US"/>
        </w:rPr>
        <w:t xml:space="preserve">As shown in picture above, when indicator show Green currency (any currency </w:t>
      </w:r>
      <w:r w:rsidRPr="00FD43E6">
        <w:rPr>
          <w:b/>
          <w:lang w:val="en-US"/>
        </w:rPr>
        <w:t>above 7.00</w:t>
      </w:r>
      <w:r>
        <w:rPr>
          <w:lang w:val="en-US"/>
        </w:rPr>
        <w:t xml:space="preserve">) and Red currency </w:t>
      </w:r>
      <w:r>
        <w:rPr>
          <w:lang w:val="en-US"/>
        </w:rPr>
        <w:t xml:space="preserve">(any currency </w:t>
      </w:r>
      <w:r w:rsidRPr="00FD43E6">
        <w:rPr>
          <w:b/>
          <w:lang w:val="en-US"/>
        </w:rPr>
        <w:t>below</w:t>
      </w:r>
      <w:r w:rsidRPr="00FD43E6">
        <w:rPr>
          <w:b/>
          <w:lang w:val="en-US"/>
        </w:rPr>
        <w:t xml:space="preserve"> </w:t>
      </w:r>
      <w:r w:rsidRPr="00FD43E6">
        <w:rPr>
          <w:b/>
          <w:lang w:val="en-US"/>
        </w:rPr>
        <w:t>2</w:t>
      </w:r>
      <w:r w:rsidRPr="00FD43E6">
        <w:rPr>
          <w:b/>
          <w:lang w:val="en-US"/>
        </w:rPr>
        <w:t>.00</w:t>
      </w:r>
      <w:r>
        <w:rPr>
          <w:lang w:val="en-US"/>
        </w:rPr>
        <w:t>)</w:t>
      </w:r>
      <w:r>
        <w:rPr>
          <w:lang w:val="en-US"/>
        </w:rPr>
        <w:t xml:space="preserve"> conditions for entry are met. In this case EA should place </w:t>
      </w:r>
      <w:r>
        <w:rPr>
          <w:b/>
          <w:lang w:val="en-US"/>
        </w:rPr>
        <w:t xml:space="preserve">pending </w:t>
      </w:r>
      <w:r>
        <w:rPr>
          <w:lang w:val="en-US"/>
        </w:rPr>
        <w:t>buy order for NZD/JPY on first 00/50 level</w:t>
      </w:r>
      <w:r w:rsidR="00127A6F">
        <w:rPr>
          <w:lang w:val="en-US"/>
        </w:rPr>
        <w:t xml:space="preserve"> and that means on prices like 1.140</w:t>
      </w:r>
      <w:r w:rsidR="00127A6F" w:rsidRPr="00106E83">
        <w:rPr>
          <w:b/>
          <w:highlight w:val="yellow"/>
          <w:lang w:val="en-US"/>
        </w:rPr>
        <w:t>00</w:t>
      </w:r>
      <w:r w:rsidR="00127A6F">
        <w:rPr>
          <w:lang w:val="en-US"/>
        </w:rPr>
        <w:t xml:space="preserve"> or any othe</w:t>
      </w:r>
      <w:r w:rsidR="00DC2EF5">
        <w:rPr>
          <w:lang w:val="en-US"/>
        </w:rPr>
        <w:t xml:space="preserve">r of 50 pipets (5 pips) level </w:t>
      </w:r>
      <w:r w:rsidR="00127A6F">
        <w:rPr>
          <w:lang w:val="en-US"/>
        </w:rPr>
        <w:t>lik</w:t>
      </w:r>
      <w:r w:rsidR="00DC2EF5">
        <w:rPr>
          <w:lang w:val="en-US"/>
        </w:rPr>
        <w:t>e 1.139</w:t>
      </w:r>
      <w:r w:rsidR="00DC2EF5" w:rsidRPr="0008474B">
        <w:rPr>
          <w:b/>
          <w:highlight w:val="yellow"/>
          <w:lang w:val="en-US"/>
        </w:rPr>
        <w:t>50</w:t>
      </w:r>
      <w:r w:rsidR="00DC2EF5">
        <w:rPr>
          <w:lang w:val="en-US"/>
        </w:rPr>
        <w:t>, 1.139</w:t>
      </w:r>
      <w:r w:rsidR="00DC2EF5" w:rsidRPr="0008474B">
        <w:rPr>
          <w:b/>
          <w:highlight w:val="yellow"/>
          <w:lang w:val="en-US"/>
        </w:rPr>
        <w:t>00</w:t>
      </w:r>
      <w:r w:rsidR="00DC2EF5">
        <w:rPr>
          <w:lang w:val="en-US"/>
        </w:rPr>
        <w:t>, 1.138</w:t>
      </w:r>
      <w:r w:rsidR="00DC2EF5" w:rsidRPr="0008474B">
        <w:rPr>
          <w:b/>
          <w:highlight w:val="yellow"/>
          <w:lang w:val="en-US"/>
        </w:rPr>
        <w:t>50</w:t>
      </w:r>
      <w:r w:rsidR="00DC2EF5">
        <w:rPr>
          <w:lang w:val="en-US"/>
        </w:rPr>
        <w:t>,</w:t>
      </w:r>
    </w:p>
    <w:p w:rsidR="00127A6F" w:rsidRDefault="00DC2EF5" w:rsidP="00176E38">
      <w:pPr>
        <w:pStyle w:val="NoSpacing"/>
        <w:rPr>
          <w:lang w:val="en-US"/>
        </w:rPr>
      </w:pPr>
      <w:r>
        <w:rPr>
          <w:lang w:val="en-US"/>
        </w:rPr>
        <w:t>1.138</w:t>
      </w:r>
      <w:r w:rsidRPr="0008474B">
        <w:rPr>
          <w:b/>
          <w:highlight w:val="yellow"/>
          <w:lang w:val="en-US"/>
        </w:rPr>
        <w:t>00</w:t>
      </w:r>
      <w:r>
        <w:rPr>
          <w:lang w:val="en-US"/>
        </w:rPr>
        <w:t xml:space="preserve"> etc</w:t>
      </w:r>
      <w:r w:rsidR="00127A6F">
        <w:rPr>
          <w:lang w:val="en-US"/>
        </w:rPr>
        <w:t xml:space="preserve"> </w:t>
      </w:r>
      <w:r>
        <w:rPr>
          <w:lang w:val="en-US"/>
        </w:rPr>
        <w:t>.</w:t>
      </w:r>
    </w:p>
    <w:p w:rsidR="00DC2EF5" w:rsidRDefault="00DC2EF5" w:rsidP="00176E38">
      <w:pPr>
        <w:pStyle w:val="NoSpacing"/>
        <w:rPr>
          <w:lang w:val="en-US"/>
        </w:rPr>
      </w:pPr>
    </w:p>
    <w:p w:rsidR="00DC2EF5" w:rsidRPr="002C3DB8" w:rsidRDefault="00DC2EF5" w:rsidP="00176E38">
      <w:pPr>
        <w:pStyle w:val="NoSpacing"/>
        <w:rPr>
          <w:lang w:val="en-US"/>
        </w:rPr>
      </w:pPr>
      <w:r w:rsidRPr="0008474B">
        <w:rPr>
          <w:b/>
          <w:lang w:val="en-US"/>
        </w:rPr>
        <w:t xml:space="preserve">If indicator changed color back to blue on </w:t>
      </w:r>
      <w:r w:rsidR="00FD43E6" w:rsidRPr="0008474B">
        <w:rPr>
          <w:b/>
          <w:lang w:val="en-US"/>
        </w:rPr>
        <w:t>either currency (green</w:t>
      </w:r>
      <w:r w:rsidR="00106E83">
        <w:rPr>
          <w:b/>
          <w:lang w:val="en-US"/>
        </w:rPr>
        <w:t xml:space="preserve"> value</w:t>
      </w:r>
      <w:r w:rsidR="00FD43E6" w:rsidRPr="0008474B">
        <w:rPr>
          <w:b/>
          <w:lang w:val="en-US"/>
        </w:rPr>
        <w:t xml:space="preserve"> below 7.00 or red</w:t>
      </w:r>
      <w:r w:rsidR="00106E83">
        <w:rPr>
          <w:b/>
          <w:lang w:val="en-US"/>
        </w:rPr>
        <w:t xml:space="preserve"> value</w:t>
      </w:r>
      <w:r w:rsidR="00FD43E6" w:rsidRPr="0008474B">
        <w:rPr>
          <w:b/>
          <w:lang w:val="en-US"/>
        </w:rPr>
        <w:t xml:space="preserve"> above 2.00)</w:t>
      </w:r>
      <w:r w:rsidR="002C3DB8" w:rsidRPr="0008474B">
        <w:rPr>
          <w:b/>
          <w:lang w:val="en-US"/>
        </w:rPr>
        <w:t>,</w:t>
      </w:r>
      <w:r w:rsidR="00FD43E6" w:rsidRPr="0008474B">
        <w:rPr>
          <w:b/>
          <w:lang w:val="en-US"/>
        </w:rPr>
        <w:t xml:space="preserve"> and</w:t>
      </w:r>
      <w:r w:rsidRPr="0008474B">
        <w:rPr>
          <w:b/>
          <w:lang w:val="en-US"/>
        </w:rPr>
        <w:t xml:space="preserve"> pending order was not hit EA </w:t>
      </w:r>
      <w:r w:rsidR="00CC7778">
        <w:rPr>
          <w:b/>
          <w:lang w:val="en-US"/>
        </w:rPr>
        <w:t>must</w:t>
      </w:r>
      <w:bookmarkStart w:id="0" w:name="_GoBack"/>
      <w:bookmarkEnd w:id="0"/>
      <w:r w:rsidRPr="0008474B">
        <w:rPr>
          <w:b/>
          <w:lang w:val="en-US"/>
        </w:rPr>
        <w:t xml:space="preserve"> delete order and wait for new signal</w:t>
      </w:r>
      <w:r w:rsidRPr="00FD43E6">
        <w:rPr>
          <w:b/>
          <w:lang w:val="en-US"/>
        </w:rPr>
        <w:t xml:space="preserve">. </w:t>
      </w:r>
      <w:r w:rsidRPr="0008474B">
        <w:rPr>
          <w:b/>
          <w:highlight w:val="yellow"/>
          <w:lang w:val="en-US"/>
        </w:rPr>
        <w:t>This can happen multiple times</w:t>
      </w:r>
      <w:r w:rsidR="00FD43E6" w:rsidRPr="0008474B">
        <w:rPr>
          <w:b/>
          <w:highlight w:val="yellow"/>
          <w:lang w:val="en-US"/>
        </w:rPr>
        <w:t xml:space="preserve"> in short period</w:t>
      </w:r>
      <w:r w:rsidR="0008474B" w:rsidRPr="0008474B">
        <w:rPr>
          <w:b/>
          <w:highlight w:val="yellow"/>
          <w:lang w:val="en-US"/>
        </w:rPr>
        <w:t xml:space="preserve"> of time</w:t>
      </w:r>
      <w:r w:rsidR="00FD43E6">
        <w:rPr>
          <w:b/>
          <w:lang w:val="en-US"/>
        </w:rPr>
        <w:t>.</w:t>
      </w:r>
      <w:r w:rsidR="002C3DB8">
        <w:rPr>
          <w:b/>
          <w:lang w:val="en-US"/>
        </w:rPr>
        <w:t xml:space="preserve"> </w:t>
      </w:r>
    </w:p>
    <w:p w:rsidR="00DC2EF5" w:rsidRDefault="00DC2EF5" w:rsidP="00176E38">
      <w:pPr>
        <w:pStyle w:val="NoSpacing"/>
        <w:rPr>
          <w:lang w:val="en-US"/>
        </w:rPr>
      </w:pPr>
    </w:p>
    <w:p w:rsidR="00DC2EF5" w:rsidRDefault="00DC2EF5" w:rsidP="00176E38">
      <w:pPr>
        <w:pStyle w:val="NoSpacing"/>
        <w:rPr>
          <w:lang w:val="en-US"/>
        </w:rPr>
      </w:pPr>
      <w:r>
        <w:rPr>
          <w:lang w:val="en-US"/>
        </w:rPr>
        <w:t>Example 2</w:t>
      </w:r>
    </w:p>
    <w:p w:rsidR="00DC2EF5" w:rsidRDefault="00DC2EF5" w:rsidP="00176E38">
      <w:pPr>
        <w:pStyle w:val="NoSpacing"/>
        <w:rPr>
          <w:b/>
          <w:lang w:val="en-US"/>
        </w:rPr>
      </w:pPr>
      <w:r>
        <w:rPr>
          <w:b/>
          <w:noProof/>
          <w:lang w:eastAsia="hr-HR"/>
        </w:rPr>
        <w:drawing>
          <wp:inline distT="0" distB="0" distL="0" distR="0">
            <wp:extent cx="1343212" cy="152421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_1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212" cy="15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B7F" w:rsidRDefault="00153B7F" w:rsidP="00176E38">
      <w:pPr>
        <w:pStyle w:val="NoSpacing"/>
        <w:rPr>
          <w:lang w:val="en-US"/>
        </w:rPr>
      </w:pPr>
    </w:p>
    <w:p w:rsidR="002C3DB8" w:rsidRDefault="00DC2EF5" w:rsidP="00176E38">
      <w:pPr>
        <w:pStyle w:val="NoSpacing"/>
        <w:rPr>
          <w:lang w:val="en-US"/>
        </w:rPr>
      </w:pPr>
      <w:r>
        <w:rPr>
          <w:lang w:val="en-US"/>
        </w:rPr>
        <w:t>In this example we have 2 currencies</w:t>
      </w:r>
      <w:r w:rsidR="00FD43E6">
        <w:rPr>
          <w:lang w:val="en-US"/>
        </w:rPr>
        <w:t xml:space="preserve"> above 7.00</w:t>
      </w:r>
      <w:r>
        <w:rPr>
          <w:lang w:val="en-US"/>
        </w:rPr>
        <w:t xml:space="preserve"> CHF and NZD </w:t>
      </w:r>
      <w:r w:rsidR="00FD43E6">
        <w:rPr>
          <w:lang w:val="en-US"/>
        </w:rPr>
        <w:t xml:space="preserve">and 1 currency below 2.00 so EA should place two pending orders. Pending buy CHF/JPY and pending </w:t>
      </w:r>
      <w:r w:rsidR="002C3DB8">
        <w:rPr>
          <w:lang w:val="en-US"/>
        </w:rPr>
        <w:t>buy NZD/JPY</w:t>
      </w:r>
      <w:r w:rsidR="002C3DB8" w:rsidRPr="002C3DB8">
        <w:rPr>
          <w:lang w:val="en-US"/>
        </w:rPr>
        <w:t xml:space="preserve"> </w:t>
      </w:r>
      <w:r w:rsidR="002C3DB8">
        <w:rPr>
          <w:lang w:val="en-US"/>
        </w:rPr>
        <w:t>on first 00/50 level</w:t>
      </w:r>
      <w:r w:rsidR="002C3DB8">
        <w:rPr>
          <w:lang w:val="en-US"/>
        </w:rPr>
        <w:t>.</w:t>
      </w:r>
    </w:p>
    <w:p w:rsidR="002C3DB8" w:rsidRPr="002C3DB8" w:rsidRDefault="002C3DB8" w:rsidP="00176E38">
      <w:pPr>
        <w:pStyle w:val="NoSpacing"/>
        <w:rPr>
          <w:b/>
          <w:lang w:val="en-US"/>
        </w:rPr>
      </w:pPr>
    </w:p>
    <w:p w:rsidR="002C3DB8" w:rsidRDefault="00B9778F" w:rsidP="00176E38">
      <w:pPr>
        <w:pStyle w:val="NoSpacing"/>
        <w:rPr>
          <w:b/>
          <w:lang w:val="en-US"/>
        </w:rPr>
      </w:pPr>
      <w:r>
        <w:rPr>
          <w:b/>
          <w:lang w:val="en-US"/>
        </w:rPr>
        <w:t xml:space="preserve"> This can happen on</w:t>
      </w:r>
      <w:r w:rsidR="002C3DB8" w:rsidRPr="002C3DB8">
        <w:rPr>
          <w:b/>
          <w:lang w:val="en-US"/>
        </w:rPr>
        <w:t xml:space="preserve"> multiple pairs at once. EA must take in consideration all possible combinations and execute them </w:t>
      </w:r>
      <w:r w:rsidR="00D36E8E">
        <w:rPr>
          <w:b/>
          <w:lang w:val="en-US"/>
        </w:rPr>
        <w:t xml:space="preserve">all </w:t>
      </w:r>
      <w:r w:rsidR="002C3DB8" w:rsidRPr="002C3DB8">
        <w:rPr>
          <w:b/>
          <w:lang w:val="en-US"/>
        </w:rPr>
        <w:t>accordingly.</w:t>
      </w:r>
      <w:r w:rsidR="002C3DB8">
        <w:rPr>
          <w:b/>
          <w:lang w:val="en-US"/>
        </w:rPr>
        <w:t xml:space="preserve"> </w:t>
      </w:r>
    </w:p>
    <w:p w:rsidR="00DC2EF5" w:rsidRPr="002C3DB8" w:rsidRDefault="002C3DB8" w:rsidP="00176E38">
      <w:pPr>
        <w:pStyle w:val="NoSpacing"/>
        <w:rPr>
          <w:b/>
          <w:lang w:val="en-US"/>
        </w:rPr>
      </w:pPr>
      <w:r>
        <w:rPr>
          <w:b/>
          <w:lang w:val="en-US"/>
        </w:rPr>
        <w:t>Also when pending order is executed on pair</w:t>
      </w:r>
      <w:r w:rsidR="0008474B">
        <w:rPr>
          <w:b/>
          <w:lang w:val="en-US"/>
        </w:rPr>
        <w:t xml:space="preserve"> </w:t>
      </w:r>
      <w:r w:rsidR="0008474B">
        <w:rPr>
          <w:b/>
          <w:lang w:val="en-US"/>
        </w:rPr>
        <w:t>(i.e</w:t>
      </w:r>
      <w:r w:rsidR="0008474B">
        <w:rPr>
          <w:b/>
          <w:lang w:val="en-US"/>
        </w:rPr>
        <w:t>.</w:t>
      </w:r>
      <w:r w:rsidR="0008474B">
        <w:rPr>
          <w:b/>
          <w:lang w:val="en-US"/>
        </w:rPr>
        <w:t xml:space="preserve"> CHF/JPY) </w:t>
      </w:r>
      <w:r>
        <w:rPr>
          <w:b/>
          <w:lang w:val="en-US"/>
        </w:rPr>
        <w:t>EA must not place new order</w:t>
      </w:r>
      <w:r w:rsidR="0008474B">
        <w:rPr>
          <w:b/>
          <w:lang w:val="en-US"/>
        </w:rPr>
        <w:t xml:space="preserve"> on the same pair</w:t>
      </w:r>
      <w:r>
        <w:rPr>
          <w:b/>
          <w:lang w:val="en-US"/>
        </w:rPr>
        <w:t xml:space="preserve"> until TP or SL is hit.</w:t>
      </w:r>
    </w:p>
    <w:p w:rsidR="00DC2EF5" w:rsidRDefault="00DC2EF5" w:rsidP="00176E38">
      <w:pPr>
        <w:pStyle w:val="NoSpacing"/>
        <w:rPr>
          <w:lang w:val="en-US"/>
        </w:rPr>
      </w:pPr>
    </w:p>
    <w:p w:rsidR="00D36E8E" w:rsidRDefault="00D36E8E" w:rsidP="00176E38">
      <w:pPr>
        <w:pStyle w:val="NoSpacing"/>
        <w:rPr>
          <w:lang w:val="en-US"/>
        </w:rPr>
      </w:pPr>
    </w:p>
    <w:p w:rsidR="00D36E8E" w:rsidRDefault="00D36E8E" w:rsidP="00176E38">
      <w:pPr>
        <w:pStyle w:val="NoSpacing"/>
        <w:rPr>
          <w:lang w:val="en-US"/>
        </w:rPr>
      </w:pPr>
    </w:p>
    <w:p w:rsidR="00D36E8E" w:rsidRDefault="00D36E8E" w:rsidP="00176E38">
      <w:pPr>
        <w:pStyle w:val="NoSpacing"/>
        <w:rPr>
          <w:lang w:val="en-US"/>
        </w:rPr>
      </w:pPr>
    </w:p>
    <w:p w:rsidR="00D36E8E" w:rsidRDefault="00D36E8E" w:rsidP="00176E38">
      <w:pPr>
        <w:pStyle w:val="NoSpacing"/>
        <w:rPr>
          <w:lang w:val="en-US"/>
        </w:rPr>
      </w:pPr>
    </w:p>
    <w:p w:rsidR="00D36E8E" w:rsidRDefault="00D36E8E" w:rsidP="00176E38">
      <w:pPr>
        <w:pStyle w:val="NoSpacing"/>
        <w:rPr>
          <w:lang w:val="en-US"/>
        </w:rPr>
      </w:pPr>
    </w:p>
    <w:p w:rsidR="00D36E8E" w:rsidRDefault="00D36E8E" w:rsidP="00176E38">
      <w:pPr>
        <w:pStyle w:val="NoSpacing"/>
        <w:rPr>
          <w:lang w:val="en-US"/>
        </w:rPr>
      </w:pPr>
    </w:p>
    <w:p w:rsidR="00D36E8E" w:rsidRDefault="00D36E8E" w:rsidP="00176E38">
      <w:pPr>
        <w:pStyle w:val="NoSpacing"/>
        <w:rPr>
          <w:lang w:val="en-US"/>
        </w:rPr>
      </w:pPr>
    </w:p>
    <w:p w:rsidR="00127A6F" w:rsidRDefault="00D87254" w:rsidP="00176E38">
      <w:pPr>
        <w:pStyle w:val="NoSpacing"/>
        <w:rPr>
          <w:lang w:val="en-US"/>
        </w:rPr>
      </w:pPr>
      <w:r>
        <w:rPr>
          <w:lang w:val="en-US"/>
        </w:rPr>
        <w:t>FEATURES EA SHOULD HAVE</w:t>
      </w:r>
    </w:p>
    <w:p w:rsidR="00D87254" w:rsidRPr="001C3D14" w:rsidRDefault="001C3D14" w:rsidP="001C3D14">
      <w:pPr>
        <w:pStyle w:val="NoSpacing"/>
        <w:ind w:left="1425"/>
        <w:rPr>
          <w:b/>
          <w:lang w:val="en-US"/>
        </w:rPr>
      </w:pPr>
      <w:r w:rsidRPr="001C3D14">
        <w:rPr>
          <w:b/>
          <w:lang w:val="en-US"/>
        </w:rPr>
        <w:t>Entry and exit</w:t>
      </w:r>
    </w:p>
    <w:p w:rsidR="001816CA" w:rsidRDefault="001816CA" w:rsidP="00845BD7">
      <w:pPr>
        <w:pStyle w:val="NoSpacing"/>
        <w:numPr>
          <w:ilvl w:val="0"/>
          <w:numId w:val="8"/>
        </w:numPr>
        <w:rPr>
          <w:lang w:val="en-US"/>
        </w:rPr>
      </w:pPr>
      <w:r w:rsidRPr="001816CA">
        <w:rPr>
          <w:lang w:val="en-US"/>
        </w:rPr>
        <w:t xml:space="preserve">Daily target % </w:t>
      </w:r>
      <w:r w:rsidRPr="001816CA">
        <w:rPr>
          <w:lang w:val="en-US"/>
        </w:rPr>
        <w:tab/>
      </w:r>
      <w:r w:rsidRPr="001816CA">
        <w:rPr>
          <w:lang w:val="en-US"/>
        </w:rPr>
        <w:tab/>
        <w:t>true/false</w:t>
      </w:r>
      <w:r w:rsidRPr="001816CA">
        <w:rPr>
          <w:lang w:val="en-US"/>
        </w:rPr>
        <w:tab/>
      </w:r>
    </w:p>
    <w:p w:rsidR="00B27FF0" w:rsidRDefault="00B27FF0" w:rsidP="00B27FF0">
      <w:pPr>
        <w:pStyle w:val="NoSpacing"/>
        <w:numPr>
          <w:ilvl w:val="0"/>
          <w:numId w:val="8"/>
        </w:numPr>
        <w:rPr>
          <w:lang w:val="en-US"/>
        </w:rPr>
      </w:pPr>
      <w:r w:rsidRPr="001816CA">
        <w:rPr>
          <w:lang w:val="en-US"/>
        </w:rPr>
        <w:t>and</w:t>
      </w:r>
      <w:r>
        <w:rPr>
          <w:lang w:val="en-US"/>
        </w:rPr>
        <w:t xml:space="preserve"> target %</w:t>
      </w:r>
      <w:r>
        <w:rPr>
          <w:lang w:val="en-US"/>
        </w:rPr>
        <w:tab/>
      </w:r>
      <w:r>
        <w:rPr>
          <w:lang w:val="en-US"/>
        </w:rPr>
        <w:tab/>
        <w:t>(0.0)</w:t>
      </w:r>
    </w:p>
    <w:p w:rsidR="00E1235F" w:rsidRDefault="00E1235F" w:rsidP="00E1235F">
      <w:pPr>
        <w:pStyle w:val="NoSpacing"/>
        <w:numPr>
          <w:ilvl w:val="1"/>
          <w:numId w:val="8"/>
        </w:numPr>
        <w:rPr>
          <w:lang w:val="en-US"/>
        </w:rPr>
      </w:pPr>
      <w:r>
        <w:t xml:space="preserve">Maximum allowed total </w:t>
      </w:r>
      <w:r w:rsidR="00B630D0">
        <w:t>percent of equity</w:t>
      </w:r>
      <w:r>
        <w:t xml:space="preserve"> profit for a day. After the target is reached no more trades are opened. It refers to all pairs with the same magic number. 0 disables this option.</w:t>
      </w:r>
    </w:p>
    <w:p w:rsidR="00B27FF0" w:rsidRDefault="00B27FF0" w:rsidP="00845BD7">
      <w:pPr>
        <w:pStyle w:val="NoSpacing"/>
        <w:numPr>
          <w:ilvl w:val="0"/>
          <w:numId w:val="8"/>
        </w:numPr>
        <w:rPr>
          <w:lang w:val="en-US"/>
        </w:rPr>
      </w:pPr>
      <w:r w:rsidRPr="001816CA">
        <w:rPr>
          <w:lang w:val="en-US"/>
        </w:rPr>
        <w:t>Max daily losses %</w:t>
      </w:r>
      <w:r>
        <w:rPr>
          <w:lang w:val="en-US"/>
        </w:rPr>
        <w:tab/>
      </w:r>
      <w:r w:rsidRPr="001816CA">
        <w:rPr>
          <w:lang w:val="en-US"/>
        </w:rPr>
        <w:t>true/false</w:t>
      </w:r>
    </w:p>
    <w:p w:rsidR="00B630D0" w:rsidRDefault="00B27FF0" w:rsidP="00B630D0">
      <w:pPr>
        <w:pStyle w:val="NoSpacing"/>
        <w:numPr>
          <w:ilvl w:val="0"/>
          <w:numId w:val="8"/>
        </w:numPr>
        <w:rPr>
          <w:lang w:val="en-US"/>
        </w:rPr>
      </w:pPr>
      <w:r w:rsidRPr="001816CA">
        <w:rPr>
          <w:lang w:val="en-US"/>
        </w:rPr>
        <w:t>and</w:t>
      </w:r>
      <w:r>
        <w:rPr>
          <w:lang w:val="en-US"/>
        </w:rPr>
        <w:t xml:space="preserve"> max loss % </w:t>
      </w:r>
      <w:r w:rsidR="001816CA" w:rsidRPr="001816CA">
        <w:rPr>
          <w:lang w:val="en-US"/>
        </w:rPr>
        <w:tab/>
      </w:r>
      <w:r>
        <w:rPr>
          <w:lang w:val="en-US"/>
        </w:rPr>
        <w:t>(0.0)</w:t>
      </w:r>
    </w:p>
    <w:p w:rsidR="00B630D0" w:rsidRPr="00B630D0" w:rsidRDefault="00B630D0" w:rsidP="00B630D0">
      <w:pPr>
        <w:pStyle w:val="NoSpacing"/>
        <w:numPr>
          <w:ilvl w:val="1"/>
          <w:numId w:val="8"/>
        </w:numPr>
        <w:ind w:left="2127"/>
        <w:rPr>
          <w:lang w:val="en-US"/>
        </w:rPr>
      </w:pPr>
      <w:r>
        <w:t>Maximum percent of equity loss for a day. After the target is reached no more trades are opened. It refers to all pairs with the same magic number. 0 disables this option.</w:t>
      </w:r>
    </w:p>
    <w:p w:rsidR="00D87254" w:rsidRDefault="00D87254" w:rsidP="00D87254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Magic Number</w:t>
      </w:r>
      <w:r w:rsidR="00B630D0">
        <w:rPr>
          <w:lang w:val="en-US"/>
        </w:rPr>
        <w:tab/>
      </w:r>
      <w:r w:rsidR="00B630D0">
        <w:rPr>
          <w:lang w:val="en-US"/>
        </w:rPr>
        <w:tab/>
      </w:r>
      <w:r w:rsidR="00B630D0">
        <w:t>Magic number of the trade. Different pairs can have the same magic number.</w:t>
      </w:r>
    </w:p>
    <w:p w:rsidR="00D87254" w:rsidRDefault="00F91AB3" w:rsidP="00D87254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Hidden SL</w:t>
      </w:r>
      <w:r>
        <w:rPr>
          <w:lang w:val="en-US"/>
        </w:rPr>
        <w:tab/>
      </w:r>
      <w:r>
        <w:rPr>
          <w:lang w:val="en-US"/>
        </w:rPr>
        <w:tab/>
      </w:r>
      <w:r w:rsidR="00B630D0">
        <w:t>Value of stop loss</w:t>
      </w:r>
      <w:r w:rsidR="00C144AC">
        <w:t>+</w:t>
      </w:r>
      <w:r w:rsidR="008D55C3">
        <w:t xml:space="preserve">current </w:t>
      </w:r>
      <w:r w:rsidR="00C144AC">
        <w:t>spread</w:t>
      </w:r>
    </w:p>
    <w:p w:rsidR="00F91AB3" w:rsidRPr="00603A15" w:rsidRDefault="00F91AB3" w:rsidP="00B27FF0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Visible SL</w:t>
      </w:r>
      <w:r w:rsidR="00B630D0">
        <w:rPr>
          <w:lang w:val="en-US"/>
        </w:rPr>
        <w:tab/>
      </w:r>
      <w:r w:rsidR="00B630D0">
        <w:rPr>
          <w:lang w:val="en-US"/>
        </w:rPr>
        <w:tab/>
      </w:r>
      <w:r w:rsidR="00B630D0">
        <w:t>Stop loss visible to brokers used in case of disconnection.</w:t>
      </w:r>
    </w:p>
    <w:p w:rsidR="00233961" w:rsidRDefault="00233961" w:rsidP="00233961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Break even</w:t>
      </w:r>
      <w:r>
        <w:rPr>
          <w:lang w:val="en-US"/>
        </w:rPr>
        <w:tab/>
      </w:r>
      <w:r>
        <w:rPr>
          <w:lang w:val="en-US"/>
        </w:rPr>
        <w:tab/>
      </w:r>
      <w:r w:rsidRPr="001816CA">
        <w:rPr>
          <w:lang w:val="en-US"/>
        </w:rPr>
        <w:t>true/false</w:t>
      </w:r>
    </w:p>
    <w:p w:rsidR="00233961" w:rsidRDefault="00233961" w:rsidP="00233961">
      <w:pPr>
        <w:pStyle w:val="NoSpacing"/>
        <w:numPr>
          <w:ilvl w:val="0"/>
          <w:numId w:val="8"/>
        </w:numPr>
        <w:rPr>
          <w:lang w:val="en-US"/>
        </w:rPr>
      </w:pPr>
      <w:r>
        <w:t>BreakEvenTrigger level</w:t>
      </w:r>
      <w:r>
        <w:rPr>
          <w:lang w:val="en-US"/>
        </w:rPr>
        <w:tab/>
      </w:r>
      <w:r>
        <w:rPr>
          <w:lang w:val="en-US"/>
        </w:rPr>
        <w:tab/>
        <w:t>(0.0)</w:t>
      </w:r>
      <w:r>
        <w:rPr>
          <w:lang w:val="en-US"/>
        </w:rPr>
        <w:tab/>
      </w:r>
    </w:p>
    <w:p w:rsidR="00233961" w:rsidRDefault="00233961" w:rsidP="00233961">
      <w:pPr>
        <w:pStyle w:val="NoSpacing"/>
        <w:numPr>
          <w:ilvl w:val="1"/>
          <w:numId w:val="8"/>
        </w:numPr>
        <w:rPr>
          <w:lang w:val="en-US"/>
        </w:rPr>
      </w:pPr>
      <w:r>
        <w:t>The stop loss moves to the entry price after price is in profit for the defined value.</w:t>
      </w:r>
    </w:p>
    <w:p w:rsidR="00233961" w:rsidRDefault="00233961" w:rsidP="00233961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Break Even profit</w:t>
      </w:r>
      <w:r>
        <w:rPr>
          <w:lang w:val="en-US"/>
        </w:rPr>
        <w:tab/>
      </w:r>
      <w:r>
        <w:rPr>
          <w:lang w:val="en-US"/>
        </w:rPr>
        <w:tab/>
        <w:t>(0.0)</w:t>
      </w:r>
    </w:p>
    <w:p w:rsidR="00233961" w:rsidRPr="004C0AC1" w:rsidRDefault="00233961" w:rsidP="00233961">
      <w:pPr>
        <w:pStyle w:val="NoSpacing"/>
        <w:numPr>
          <w:ilvl w:val="1"/>
          <w:numId w:val="8"/>
        </w:numPr>
        <w:rPr>
          <w:lang w:val="en-US"/>
        </w:rPr>
      </w:pPr>
      <w:r>
        <w:t>The stop loss moves to the entry price plus the defined value after price reaches BreakEvenTrigger level.</w:t>
      </w:r>
    </w:p>
    <w:p w:rsidR="004C0AC1" w:rsidRDefault="004C0AC1" w:rsidP="004C0AC1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Trailing stop</w:t>
      </w:r>
    </w:p>
    <w:p w:rsidR="004C0AC1" w:rsidRDefault="004C0AC1" w:rsidP="004C0AC1">
      <w:pPr>
        <w:pStyle w:val="NoSpacing"/>
        <w:numPr>
          <w:ilvl w:val="1"/>
          <w:numId w:val="8"/>
        </w:numPr>
        <w:rPr>
          <w:lang w:val="en-US"/>
        </w:rPr>
      </w:pPr>
      <w:r>
        <w:t>Value of trailing stop loss. Stop loss is continuously modified so that its distance from current price is always the defined value. 0 disables this option.</w:t>
      </w:r>
    </w:p>
    <w:p w:rsidR="004C0AC1" w:rsidRDefault="004C0AC1" w:rsidP="004C0AC1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Trailing step</w:t>
      </w:r>
      <w:r w:rsidR="00C144AC">
        <w:rPr>
          <w:lang w:val="en-US"/>
        </w:rPr>
        <w:tab/>
      </w:r>
      <w:r w:rsidR="00C144AC">
        <w:rPr>
          <w:lang w:val="en-US"/>
        </w:rPr>
        <w:tab/>
      </w:r>
      <w:r w:rsidR="00C144AC">
        <w:rPr>
          <w:lang w:val="en-US"/>
        </w:rPr>
        <w:tab/>
      </w:r>
      <w:r w:rsidR="00C144AC">
        <w:rPr>
          <w:lang w:val="en-US"/>
        </w:rPr>
        <w:t>(0.0)</w:t>
      </w:r>
    </w:p>
    <w:p w:rsidR="004C0AC1" w:rsidRDefault="004C0AC1" w:rsidP="004C0AC1">
      <w:pPr>
        <w:pStyle w:val="NoSpacing"/>
        <w:numPr>
          <w:ilvl w:val="1"/>
          <w:numId w:val="8"/>
        </w:numPr>
        <w:rPr>
          <w:lang w:val="en-US"/>
        </w:rPr>
      </w:pPr>
      <w:r>
        <w:t>The trailing stop loss is modified when price exceeds the level at which the previous trailing stop modification occurred, for the defined value.</w:t>
      </w:r>
    </w:p>
    <w:p w:rsidR="00F91AB3" w:rsidRDefault="00F91AB3" w:rsidP="00D87254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Hidden TP</w:t>
      </w:r>
      <w:r w:rsidR="00B630D0">
        <w:rPr>
          <w:lang w:val="en-US"/>
        </w:rPr>
        <w:tab/>
      </w:r>
      <w:r w:rsidR="00B630D0">
        <w:rPr>
          <w:lang w:val="en-US"/>
        </w:rPr>
        <w:tab/>
      </w:r>
      <w:r w:rsidR="00C144AC">
        <w:t>Value of the take profit-</w:t>
      </w:r>
      <w:r w:rsidR="008D55C3">
        <w:t xml:space="preserve"> current </w:t>
      </w:r>
      <w:r w:rsidR="00C144AC">
        <w:t>spread</w:t>
      </w:r>
    </w:p>
    <w:p w:rsidR="00F91AB3" w:rsidRDefault="00F91AB3" w:rsidP="00D87254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Visible TP</w:t>
      </w:r>
      <w:r w:rsidR="00B27FF0" w:rsidRPr="00B27FF0">
        <w:rPr>
          <w:lang w:val="en-US"/>
        </w:rPr>
        <w:t xml:space="preserve"> </w:t>
      </w:r>
      <w:r w:rsidR="00B27FF0">
        <w:rPr>
          <w:lang w:val="en-US"/>
        </w:rPr>
        <w:tab/>
      </w:r>
      <w:r w:rsidR="00B27FF0">
        <w:rPr>
          <w:lang w:val="en-US"/>
        </w:rPr>
        <w:tab/>
      </w:r>
      <w:r w:rsidR="00B630D0">
        <w:t>Take profit visible to brokers used in case of disconnection.</w:t>
      </w:r>
    </w:p>
    <w:p w:rsidR="00F91AB3" w:rsidRDefault="00F91AB3" w:rsidP="00D87254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Max slippage</w:t>
      </w:r>
      <w:r w:rsidR="004C0AC1">
        <w:rPr>
          <w:lang w:val="en-US"/>
        </w:rPr>
        <w:tab/>
      </w:r>
      <w:r w:rsidR="004C0AC1">
        <w:rPr>
          <w:lang w:val="en-US"/>
        </w:rPr>
        <w:tab/>
      </w:r>
      <w:r w:rsidR="004C0AC1">
        <w:t>Maximum allowed slippage of trades.</w:t>
      </w:r>
    </w:p>
    <w:p w:rsidR="00F91AB3" w:rsidRPr="00EF0CEA" w:rsidRDefault="00F91AB3" w:rsidP="00D87254">
      <w:pPr>
        <w:pStyle w:val="NoSpacing"/>
        <w:numPr>
          <w:ilvl w:val="0"/>
          <w:numId w:val="8"/>
        </w:numPr>
        <w:rPr>
          <w:b/>
          <w:highlight w:val="yellow"/>
          <w:lang w:val="en-US"/>
        </w:rPr>
      </w:pPr>
      <w:r w:rsidRPr="00EF0CEA">
        <w:rPr>
          <w:b/>
          <w:highlight w:val="yellow"/>
          <w:lang w:val="en-US"/>
        </w:rPr>
        <w:t>Max spread</w:t>
      </w:r>
      <w:r w:rsidR="004C0AC1" w:rsidRPr="00EF0CEA">
        <w:rPr>
          <w:b/>
          <w:highlight w:val="yellow"/>
          <w:lang w:val="en-US"/>
        </w:rPr>
        <w:tab/>
      </w:r>
      <w:r w:rsidR="004C0AC1" w:rsidRPr="00EF0CEA">
        <w:rPr>
          <w:b/>
          <w:highlight w:val="yellow"/>
          <w:lang w:val="en-US"/>
        </w:rPr>
        <w:tab/>
      </w:r>
    </w:p>
    <w:p w:rsidR="004C0AC1" w:rsidRPr="00EF0CEA" w:rsidRDefault="004C0AC1" w:rsidP="004C0AC1">
      <w:pPr>
        <w:pStyle w:val="NoSpacing"/>
        <w:numPr>
          <w:ilvl w:val="1"/>
          <w:numId w:val="8"/>
        </w:numPr>
        <w:rPr>
          <w:b/>
          <w:highlight w:val="yellow"/>
          <w:lang w:val="en-US"/>
        </w:rPr>
      </w:pPr>
      <w:r w:rsidRPr="00EF0CEA">
        <w:rPr>
          <w:b/>
          <w:highlight w:val="yellow"/>
        </w:rPr>
        <w:t>No trades are opened when spread is greater than the defined pips. 0 disables this option.</w:t>
      </w:r>
    </w:p>
    <w:p w:rsidR="00F91AB3" w:rsidRPr="00A84D1B" w:rsidRDefault="00A84D1B" w:rsidP="00D87254">
      <w:pPr>
        <w:pStyle w:val="NoSpacing"/>
        <w:numPr>
          <w:ilvl w:val="0"/>
          <w:numId w:val="8"/>
        </w:numPr>
        <w:rPr>
          <w:lang w:val="en-US"/>
        </w:rPr>
      </w:pPr>
      <w:r>
        <w:t>ScreenShots</w:t>
      </w:r>
    </w:p>
    <w:p w:rsidR="00A84D1B" w:rsidRPr="00A84D1B" w:rsidRDefault="00A84D1B" w:rsidP="00A84D1B">
      <w:pPr>
        <w:pStyle w:val="NoSpacing"/>
        <w:numPr>
          <w:ilvl w:val="1"/>
          <w:numId w:val="8"/>
        </w:numPr>
        <w:rPr>
          <w:lang w:val="en-US"/>
        </w:rPr>
      </w:pPr>
      <w:r>
        <w:t>Screenshots are saved in the files folder at the opening and closing of a trade.</w:t>
      </w:r>
    </w:p>
    <w:p w:rsidR="001C3D14" w:rsidRDefault="001C3D14" w:rsidP="001C3D14">
      <w:pPr>
        <w:pStyle w:val="NoSpacing"/>
        <w:ind w:left="1495"/>
        <w:rPr>
          <w:lang w:val="en-US"/>
        </w:rPr>
      </w:pPr>
    </w:p>
    <w:p w:rsidR="009E28CF" w:rsidRPr="009E28CF" w:rsidRDefault="009E28CF" w:rsidP="009E28CF">
      <w:pPr>
        <w:pStyle w:val="NoSpacing"/>
        <w:ind w:left="1495"/>
        <w:rPr>
          <w:b/>
          <w:lang w:val="en-US"/>
        </w:rPr>
      </w:pPr>
      <w:r>
        <w:rPr>
          <w:b/>
        </w:rPr>
        <w:t>Money management settings</w:t>
      </w:r>
    </w:p>
    <w:p w:rsidR="00A84D1B" w:rsidRPr="00A84D1B" w:rsidRDefault="00A84D1B" w:rsidP="00A84D1B">
      <w:pPr>
        <w:pStyle w:val="NoSpacing"/>
        <w:numPr>
          <w:ilvl w:val="0"/>
          <w:numId w:val="8"/>
        </w:numPr>
        <w:rPr>
          <w:lang w:val="en-US"/>
        </w:rPr>
      </w:pPr>
      <w:r>
        <w:t>Lots</w:t>
      </w:r>
      <w:r>
        <w:tab/>
      </w:r>
      <w:r>
        <w:tab/>
        <w:t>(0.0</w:t>
      </w:r>
      <w:r w:rsidR="001C3D14">
        <w:t>)</w:t>
      </w:r>
    </w:p>
    <w:p w:rsidR="00A84D1B" w:rsidRPr="009E28CF" w:rsidRDefault="00A84D1B" w:rsidP="00A84D1B">
      <w:pPr>
        <w:pStyle w:val="NoSpacing"/>
        <w:numPr>
          <w:ilvl w:val="1"/>
          <w:numId w:val="8"/>
        </w:numPr>
        <w:rPr>
          <w:lang w:val="en-US"/>
        </w:rPr>
      </w:pPr>
      <w:r>
        <w:t xml:space="preserve"> The lot size if money management is not used.</w:t>
      </w:r>
    </w:p>
    <w:p w:rsidR="009E28CF" w:rsidRDefault="009E28CF" w:rsidP="009E28CF">
      <w:pPr>
        <w:pStyle w:val="NoSpacing"/>
        <w:numPr>
          <w:ilvl w:val="0"/>
          <w:numId w:val="8"/>
        </w:numPr>
        <w:rPr>
          <w:lang w:val="en-US"/>
        </w:rPr>
      </w:pPr>
      <w:r>
        <w:t>Money management</w:t>
      </w:r>
      <w:r>
        <w:tab/>
      </w:r>
      <w:r>
        <w:rPr>
          <w:lang w:val="en-US"/>
        </w:rPr>
        <w:t>true/false</w:t>
      </w:r>
    </w:p>
    <w:p w:rsidR="009E28CF" w:rsidRPr="009E28CF" w:rsidRDefault="009E28CF" w:rsidP="009E28CF">
      <w:pPr>
        <w:pStyle w:val="NoSpacing"/>
        <w:numPr>
          <w:ilvl w:val="0"/>
          <w:numId w:val="8"/>
        </w:numPr>
        <w:rPr>
          <w:lang w:val="en-US"/>
        </w:rPr>
      </w:pPr>
      <w:r>
        <w:t>StopLossRisk</w:t>
      </w:r>
    </w:p>
    <w:p w:rsidR="009E28CF" w:rsidRDefault="009E28CF" w:rsidP="009E28CF">
      <w:pPr>
        <w:pStyle w:val="NoSpacing"/>
        <w:numPr>
          <w:ilvl w:val="1"/>
          <w:numId w:val="8"/>
        </w:numPr>
        <w:rPr>
          <w:lang w:val="en-US"/>
        </w:rPr>
      </w:pPr>
      <w:r>
        <w:t>Percent of account balance to risk for each trade, if it hits stop loss. 0 disables this option.</w:t>
      </w:r>
    </w:p>
    <w:p w:rsidR="009E28CF" w:rsidRDefault="009E28CF" w:rsidP="009E28CF">
      <w:pPr>
        <w:pStyle w:val="NoSpacing"/>
        <w:ind w:left="1495"/>
        <w:rPr>
          <w:lang w:val="en-US"/>
        </w:rPr>
      </w:pPr>
    </w:p>
    <w:p w:rsidR="007202EA" w:rsidRDefault="007202EA" w:rsidP="009E28CF">
      <w:pPr>
        <w:pStyle w:val="NoSpacing"/>
        <w:ind w:left="1495"/>
        <w:rPr>
          <w:b/>
          <w:lang w:val="en-US"/>
        </w:rPr>
      </w:pPr>
    </w:p>
    <w:p w:rsidR="001816CA" w:rsidRDefault="007202EA" w:rsidP="00D87254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84406B" w:rsidRDefault="001141CA" w:rsidP="00D87254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153B7F" w:rsidRDefault="001141CA" w:rsidP="00D87254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In coding you can use any modifications necessary in terms of </w:t>
      </w:r>
      <w:r w:rsidR="00EF0CEA">
        <w:rPr>
          <w:lang w:val="en-US"/>
        </w:rPr>
        <w:t>replicating indicator</w:t>
      </w:r>
      <w:r w:rsidR="00153B7F">
        <w:rPr>
          <w:lang w:val="en-US"/>
        </w:rPr>
        <w:t xml:space="preserve"> behavior</w:t>
      </w:r>
      <w:r w:rsidR="00236149">
        <w:rPr>
          <w:lang w:val="en-US"/>
        </w:rPr>
        <w:t>.</w:t>
      </w:r>
    </w:p>
    <w:p w:rsidR="00153B7F" w:rsidRPr="00153B7F" w:rsidRDefault="00153B7F" w:rsidP="00D87254">
      <w:pPr>
        <w:pStyle w:val="NoSpacing"/>
        <w:rPr>
          <w:b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36149" w:rsidRPr="00153B7F">
        <w:rPr>
          <w:b/>
          <w:lang w:val="en-US"/>
        </w:rPr>
        <w:t>Also EA must be able</w:t>
      </w:r>
      <w:r w:rsidR="0084406B" w:rsidRPr="00153B7F">
        <w:rPr>
          <w:b/>
          <w:lang w:val="en-US"/>
        </w:rPr>
        <w:t>,</w:t>
      </w:r>
      <w:r w:rsidR="00236149" w:rsidRPr="00153B7F">
        <w:rPr>
          <w:b/>
          <w:lang w:val="en-US"/>
        </w:rPr>
        <w:t xml:space="preserve"> if</w:t>
      </w:r>
      <w:r w:rsidR="001141CA" w:rsidRPr="00153B7F">
        <w:rPr>
          <w:b/>
          <w:lang w:val="en-US"/>
        </w:rPr>
        <w:t xml:space="preserve"> restart</w:t>
      </w:r>
      <w:r w:rsidR="00236149" w:rsidRPr="00153B7F">
        <w:rPr>
          <w:b/>
          <w:lang w:val="en-US"/>
        </w:rPr>
        <w:t>ed</w:t>
      </w:r>
      <w:r w:rsidR="0084406B" w:rsidRPr="00153B7F">
        <w:rPr>
          <w:b/>
          <w:lang w:val="en-US"/>
        </w:rPr>
        <w:t>,</w:t>
      </w:r>
      <w:r w:rsidR="001141CA" w:rsidRPr="00153B7F">
        <w:rPr>
          <w:b/>
          <w:lang w:val="en-US"/>
        </w:rPr>
        <w:t xml:space="preserve"> </w:t>
      </w:r>
      <w:r w:rsidR="00236149" w:rsidRPr="00153B7F">
        <w:rPr>
          <w:b/>
          <w:lang w:val="en-US"/>
        </w:rPr>
        <w:t xml:space="preserve">to </w:t>
      </w:r>
      <w:r w:rsidR="001141CA" w:rsidRPr="00153B7F">
        <w:rPr>
          <w:b/>
          <w:lang w:val="en-US"/>
        </w:rPr>
        <w:t xml:space="preserve">continue </w:t>
      </w:r>
      <w:r w:rsidR="005D045F" w:rsidRPr="00153B7F">
        <w:rPr>
          <w:b/>
          <w:lang w:val="en-US"/>
        </w:rPr>
        <w:t>managing trades</w:t>
      </w:r>
      <w:r w:rsidR="001141CA" w:rsidRPr="00153B7F">
        <w:rPr>
          <w:b/>
          <w:lang w:val="en-US"/>
        </w:rPr>
        <w:t xml:space="preserve"> in case of power loss or similar.</w:t>
      </w:r>
    </w:p>
    <w:p w:rsidR="001141CA" w:rsidRDefault="00153B7F" w:rsidP="00D87254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5D045F">
        <w:rPr>
          <w:lang w:val="en-US"/>
        </w:rPr>
        <w:t>EA must be able to work with ECN brokers.</w:t>
      </w:r>
    </w:p>
    <w:p w:rsidR="001816CA" w:rsidRDefault="001816CA" w:rsidP="00D87254">
      <w:pPr>
        <w:pStyle w:val="NoSpacing"/>
        <w:rPr>
          <w:lang w:val="en-US"/>
        </w:rPr>
      </w:pPr>
    </w:p>
    <w:p w:rsidR="001816CA" w:rsidRDefault="001816CA" w:rsidP="00D87254">
      <w:pPr>
        <w:pStyle w:val="NoSpacing"/>
        <w:rPr>
          <w:lang w:val="en-US"/>
        </w:rPr>
      </w:pPr>
    </w:p>
    <w:sectPr w:rsidR="001816CA" w:rsidSect="00B630D0">
      <w:pgSz w:w="11906" w:h="16838"/>
      <w:pgMar w:top="426" w:right="707" w:bottom="993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2CA" w:rsidRDefault="00D242CA" w:rsidP="00BA2C8E">
      <w:pPr>
        <w:spacing w:after="0" w:line="240" w:lineRule="auto"/>
      </w:pPr>
      <w:r>
        <w:separator/>
      </w:r>
    </w:p>
  </w:endnote>
  <w:endnote w:type="continuationSeparator" w:id="0">
    <w:p w:rsidR="00D242CA" w:rsidRDefault="00D242CA" w:rsidP="00BA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2CA" w:rsidRDefault="00D242CA" w:rsidP="00BA2C8E">
      <w:pPr>
        <w:spacing w:after="0" w:line="240" w:lineRule="auto"/>
      </w:pPr>
      <w:r>
        <w:separator/>
      </w:r>
    </w:p>
  </w:footnote>
  <w:footnote w:type="continuationSeparator" w:id="0">
    <w:p w:rsidR="00D242CA" w:rsidRDefault="00D242CA" w:rsidP="00BA2C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12F13"/>
    <w:multiLevelType w:val="hybridMultilevel"/>
    <w:tmpl w:val="6AB04D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2800"/>
    <w:multiLevelType w:val="hybridMultilevel"/>
    <w:tmpl w:val="17325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27F57"/>
    <w:multiLevelType w:val="hybridMultilevel"/>
    <w:tmpl w:val="4E3EF546"/>
    <w:lvl w:ilvl="0" w:tplc="041A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1A000B">
      <w:start w:val="1"/>
      <w:numFmt w:val="bullet"/>
      <w:lvlText w:val=""/>
      <w:lvlJc w:val="left"/>
      <w:pPr>
        <w:ind w:left="2935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3">
    <w:nsid w:val="1EC824D8"/>
    <w:multiLevelType w:val="hybridMultilevel"/>
    <w:tmpl w:val="7C8A46C8"/>
    <w:lvl w:ilvl="0" w:tplc="041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1FA1249E"/>
    <w:multiLevelType w:val="hybridMultilevel"/>
    <w:tmpl w:val="A092973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34368"/>
    <w:multiLevelType w:val="hybridMultilevel"/>
    <w:tmpl w:val="4E2669DA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D775C5D"/>
    <w:multiLevelType w:val="hybridMultilevel"/>
    <w:tmpl w:val="AAFC16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8C3420"/>
    <w:multiLevelType w:val="hybridMultilevel"/>
    <w:tmpl w:val="D0D05E96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4B733781"/>
    <w:multiLevelType w:val="hybridMultilevel"/>
    <w:tmpl w:val="0930B8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1269B"/>
    <w:multiLevelType w:val="hybridMultilevel"/>
    <w:tmpl w:val="A31C14F2"/>
    <w:lvl w:ilvl="0" w:tplc="041A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0">
    <w:nsid w:val="621F01D3"/>
    <w:multiLevelType w:val="hybridMultilevel"/>
    <w:tmpl w:val="87AEAE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1B26F3"/>
    <w:multiLevelType w:val="hybridMultilevel"/>
    <w:tmpl w:val="569876DE"/>
    <w:lvl w:ilvl="0" w:tplc="041A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A000B">
      <w:start w:val="1"/>
      <w:numFmt w:val="bullet"/>
      <w:lvlText w:val=""/>
      <w:lvlJc w:val="left"/>
      <w:pPr>
        <w:ind w:left="2215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5"/>
  </w:num>
  <w:num w:numId="10">
    <w:abstractNumId w:val="9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000"/>
    <w:rsid w:val="0008474B"/>
    <w:rsid w:val="00106E83"/>
    <w:rsid w:val="001141CA"/>
    <w:rsid w:val="00127A6F"/>
    <w:rsid w:val="00153B7F"/>
    <w:rsid w:val="00176E38"/>
    <w:rsid w:val="001816CA"/>
    <w:rsid w:val="001C3D14"/>
    <w:rsid w:val="00207B7C"/>
    <w:rsid w:val="00233961"/>
    <w:rsid w:val="00236149"/>
    <w:rsid w:val="002C3DB8"/>
    <w:rsid w:val="003F335B"/>
    <w:rsid w:val="00401643"/>
    <w:rsid w:val="00416CAE"/>
    <w:rsid w:val="004C0AC1"/>
    <w:rsid w:val="004F0D6E"/>
    <w:rsid w:val="00511B02"/>
    <w:rsid w:val="005237F4"/>
    <w:rsid w:val="0054039E"/>
    <w:rsid w:val="005C31DA"/>
    <w:rsid w:val="005C4B63"/>
    <w:rsid w:val="005D045F"/>
    <w:rsid w:val="00603A15"/>
    <w:rsid w:val="007202EA"/>
    <w:rsid w:val="00731B6E"/>
    <w:rsid w:val="00817AB9"/>
    <w:rsid w:val="0084406B"/>
    <w:rsid w:val="00892DAB"/>
    <w:rsid w:val="008D55C3"/>
    <w:rsid w:val="00932A3C"/>
    <w:rsid w:val="009E28CF"/>
    <w:rsid w:val="009E4000"/>
    <w:rsid w:val="00A47EFB"/>
    <w:rsid w:val="00A84D1B"/>
    <w:rsid w:val="00B2536E"/>
    <w:rsid w:val="00B27FF0"/>
    <w:rsid w:val="00B630D0"/>
    <w:rsid w:val="00B9778F"/>
    <w:rsid w:val="00BA2C8E"/>
    <w:rsid w:val="00C118DA"/>
    <w:rsid w:val="00C144AC"/>
    <w:rsid w:val="00C27ED8"/>
    <w:rsid w:val="00C42384"/>
    <w:rsid w:val="00C85347"/>
    <w:rsid w:val="00C90B7A"/>
    <w:rsid w:val="00CB2073"/>
    <w:rsid w:val="00CC7778"/>
    <w:rsid w:val="00CD1F44"/>
    <w:rsid w:val="00D12219"/>
    <w:rsid w:val="00D242CA"/>
    <w:rsid w:val="00D36E8E"/>
    <w:rsid w:val="00D87254"/>
    <w:rsid w:val="00DB5ADF"/>
    <w:rsid w:val="00DC2EF5"/>
    <w:rsid w:val="00E016F9"/>
    <w:rsid w:val="00E10050"/>
    <w:rsid w:val="00E1235F"/>
    <w:rsid w:val="00E4787C"/>
    <w:rsid w:val="00E55DA1"/>
    <w:rsid w:val="00EC747C"/>
    <w:rsid w:val="00EF0CEA"/>
    <w:rsid w:val="00F91AB3"/>
    <w:rsid w:val="00FD43E6"/>
    <w:rsid w:val="00FE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CBC282-DF38-498A-B7D7-196525C4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400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A2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8E"/>
  </w:style>
  <w:style w:type="paragraph" w:styleId="Footer">
    <w:name w:val="footer"/>
    <w:basedOn w:val="Normal"/>
    <w:link w:val="FooterChar"/>
    <w:uiPriority w:val="99"/>
    <w:unhideWhenUsed/>
    <w:rsid w:val="00BA2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888CC-9267-4810-9EA0-E439BE217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Heaven</Company>
  <LinksUpToDate>false</LinksUpToDate>
  <CharactersWithSpaces>3429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Zvonimir Bozicevic</dc:creator>
  <cp:keywords/>
  <dc:description/>
  <cp:lastModifiedBy>Zvonimir Bozicevic</cp:lastModifiedBy>
  <cp:revision>5</cp:revision>
  <dcterms:created xsi:type="dcterms:W3CDTF">2015-03-12T02:09:00Z</dcterms:created>
  <dcterms:modified xsi:type="dcterms:W3CDTF">2015-03-12T02:40:00Z</dcterms:modified>
</cp:coreProperties>
</file>