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F9CDE" w14:textId="2BE16189" w:rsidR="004B6CAE" w:rsidRPr="00807188" w:rsidRDefault="004B6CAE" w:rsidP="004B6CAE">
      <w:pPr>
        <w:rPr>
          <w:b/>
          <w:bCs/>
        </w:rPr>
      </w:pPr>
      <w:r w:rsidRPr="00807188">
        <w:rPr>
          <w:b/>
          <w:bCs/>
        </w:rPr>
        <w:t>ESTRATEGIA BOOM 1000</w:t>
      </w:r>
      <w:r w:rsidR="00807188">
        <w:rPr>
          <w:b/>
          <w:bCs/>
        </w:rPr>
        <w:t xml:space="preserve"> VENTAS</w:t>
      </w:r>
    </w:p>
    <w:p w14:paraId="575C92A9" w14:textId="77777777" w:rsidR="004B6CAE" w:rsidRDefault="004B6CAE" w:rsidP="004B6CAE"/>
    <w:p w14:paraId="14B5E3CB" w14:textId="77777777" w:rsidR="004B6CAE" w:rsidRDefault="004B6CAE" w:rsidP="004B6CAE">
      <w:pPr>
        <w:pStyle w:val="Prrafodelista"/>
        <w:numPr>
          <w:ilvl w:val="0"/>
          <w:numId w:val="2"/>
        </w:numPr>
      </w:pPr>
      <w:r>
        <w:t>CONDICONES VELAS 1 MIN</w:t>
      </w:r>
    </w:p>
    <w:p w14:paraId="436CC767" w14:textId="006791E0" w:rsidR="004B6CAE" w:rsidRDefault="004B6CAE" w:rsidP="004B6CAE">
      <w:pPr>
        <w:pStyle w:val="Prrafodelista"/>
        <w:numPr>
          <w:ilvl w:val="0"/>
          <w:numId w:val="2"/>
        </w:numPr>
      </w:pPr>
      <w:r>
        <w:t xml:space="preserve"> CIERRE OPERACIÓN 5 VELAS   1 MIN </w:t>
      </w:r>
    </w:p>
    <w:p w14:paraId="2053EE55" w14:textId="3C1F0085" w:rsidR="00807188" w:rsidRDefault="00807188" w:rsidP="004B6CAE">
      <w:pPr>
        <w:pStyle w:val="Prrafodelista"/>
        <w:numPr>
          <w:ilvl w:val="0"/>
          <w:numId w:val="2"/>
        </w:numPr>
      </w:pPr>
      <w:r>
        <w:t xml:space="preserve"> RIESGO 1 VELA  1 MIN</w:t>
      </w:r>
    </w:p>
    <w:p w14:paraId="45990C5C" w14:textId="21C75DE1" w:rsidR="004B6CAE" w:rsidRDefault="004B6CAE" w:rsidP="004B6CAE"/>
    <w:p w14:paraId="78694346" w14:textId="7946C80A" w:rsidR="004B6CAE" w:rsidRDefault="004B6CAE" w:rsidP="004B6CAE"/>
    <w:p w14:paraId="2B753254" w14:textId="3A2F62A4" w:rsidR="004B6CAE" w:rsidRPr="00807188" w:rsidRDefault="004B6CAE" w:rsidP="004B6CAE">
      <w:pPr>
        <w:rPr>
          <w:b/>
          <w:bCs/>
        </w:rPr>
      </w:pPr>
      <w:r>
        <w:t xml:space="preserve">  </w:t>
      </w:r>
      <w:r w:rsidRPr="00807188">
        <w:rPr>
          <w:b/>
          <w:bCs/>
        </w:rPr>
        <w:t xml:space="preserve"> CONFIGURACIONES</w:t>
      </w:r>
    </w:p>
    <w:p w14:paraId="2679D712" w14:textId="72FA2C28" w:rsidR="00AE5C21" w:rsidRDefault="004B6CAE" w:rsidP="00AE5C21">
      <w:pPr>
        <w:pStyle w:val="Prrafodelista"/>
        <w:numPr>
          <w:ilvl w:val="0"/>
          <w:numId w:val="3"/>
        </w:numPr>
      </w:pPr>
      <w:proofErr w:type="gramStart"/>
      <w:r>
        <w:t>VENTANA  RSI</w:t>
      </w:r>
      <w:proofErr w:type="gramEnd"/>
      <w:r w:rsidR="00A16FDD">
        <w:t xml:space="preserve"> Y MEDIA MOVIL</w:t>
      </w:r>
      <w:r w:rsidR="00AE5C21">
        <w:t>: En esta ventana solo utilizaremos en indicador para demarcar los niveles de sobre compra y sobre venta. Donde anularemos la línea de precio.</w:t>
      </w:r>
    </w:p>
    <w:p w14:paraId="7E2733C3" w14:textId="4F9C410B" w:rsidR="00EA7676" w:rsidRDefault="00EA7676" w:rsidP="00EA7676">
      <w:pPr>
        <w:pStyle w:val="Prrafodelista"/>
      </w:pPr>
      <w:r>
        <w:t xml:space="preserve">Sobreventa 80 -90   </w:t>
      </w:r>
      <w:proofErr w:type="gramStart"/>
      <w:r>
        <w:t>sobrecompra  20</w:t>
      </w:r>
      <w:proofErr w:type="gramEnd"/>
      <w:r>
        <w:t xml:space="preserve"> -10</w:t>
      </w:r>
    </w:p>
    <w:p w14:paraId="7D3F9462" w14:textId="43CD6D69" w:rsidR="00AE5C21" w:rsidRDefault="00EA7676" w:rsidP="00AE5C21">
      <w:pPr>
        <w:rPr>
          <w:noProof/>
        </w:rPr>
      </w:pPr>
      <w:r>
        <w:rPr>
          <w:noProof/>
        </w:rPr>
        <w:drawing>
          <wp:inline distT="0" distB="0" distL="0" distR="0" wp14:anchorId="607FF2D6" wp14:editId="0831D2AF">
            <wp:extent cx="5612130" cy="2238375"/>
            <wp:effectExtent l="0" t="0" r="7620" b="9525"/>
            <wp:docPr id="1" name="Imagen 1" descr="Interfaz de usuario gráfica, Texto, Aplicación, Correo electrónic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Interfaz de usuario gráfica, Texto, Aplicación, Correo electrónico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FE1FA7" w14:textId="65112228" w:rsidR="00EA7676" w:rsidRDefault="00EA7676" w:rsidP="00EA7676">
      <w:pPr>
        <w:rPr>
          <w:noProof/>
        </w:rPr>
      </w:pPr>
    </w:p>
    <w:p w14:paraId="5D58463A" w14:textId="0897DC33" w:rsidR="00EA7676" w:rsidRDefault="00EA7676" w:rsidP="00EA7676">
      <w:pPr>
        <w:pStyle w:val="Prrafodelista"/>
        <w:numPr>
          <w:ilvl w:val="1"/>
          <w:numId w:val="3"/>
        </w:numPr>
      </w:pPr>
      <w:r>
        <w:t xml:space="preserve">Dentro </w:t>
      </w:r>
      <w:r w:rsidR="00A16FDD">
        <w:t>de la</w:t>
      </w:r>
      <w:r>
        <w:t xml:space="preserve"> 1 ventana y sobre los niveles del </w:t>
      </w:r>
      <w:proofErr w:type="spellStart"/>
      <w:r>
        <w:t>rsi</w:t>
      </w:r>
      <w:proofErr w:type="spellEnd"/>
      <w:r>
        <w:t xml:space="preserve"> insertamos una MEDIA MOVIL con los siguientes parámetros de configuración</w:t>
      </w:r>
    </w:p>
    <w:p w14:paraId="44E5C644" w14:textId="306795CC" w:rsidR="00EA7676" w:rsidRDefault="00EA7676" w:rsidP="00EA7676">
      <w:pPr>
        <w:pStyle w:val="Prrafodelista"/>
      </w:pPr>
      <w:r>
        <w:rPr>
          <w:noProof/>
        </w:rPr>
        <w:drawing>
          <wp:inline distT="0" distB="0" distL="0" distR="0" wp14:anchorId="63487422" wp14:editId="3A8A3239">
            <wp:extent cx="4276725" cy="2057400"/>
            <wp:effectExtent l="0" t="0" r="9525" b="0"/>
            <wp:docPr id="2" name="Imagen 2" descr="Interfaz de usuario gráfic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 descr="Interfaz de usuario gráfica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72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A3489B" w14:textId="77777777" w:rsidR="00807188" w:rsidRDefault="00807188" w:rsidP="00EA7676">
      <w:pPr>
        <w:pStyle w:val="Prrafodelista"/>
      </w:pPr>
    </w:p>
    <w:p w14:paraId="10EA7AAB" w14:textId="62B58B06" w:rsidR="00145A4E" w:rsidRDefault="00A16FDD" w:rsidP="00EA7676">
      <w:pPr>
        <w:pStyle w:val="Prrafodelista"/>
      </w:pPr>
      <w:r>
        <w:lastRenderedPageBreak/>
        <w:t xml:space="preserve">VISTA PREVIA: </w:t>
      </w:r>
      <w:r w:rsidR="00145A4E">
        <w:t xml:space="preserve"> se </w:t>
      </w:r>
      <w:proofErr w:type="gramStart"/>
      <w:r w:rsidR="00145A4E">
        <w:t>observara</w:t>
      </w:r>
      <w:proofErr w:type="gramEnd"/>
      <w:r w:rsidR="00145A4E">
        <w:t xml:space="preserve"> los niveles del </w:t>
      </w:r>
      <w:proofErr w:type="spellStart"/>
      <w:r w:rsidR="00145A4E">
        <w:t>rsi</w:t>
      </w:r>
      <w:proofErr w:type="spellEnd"/>
      <w:r w:rsidR="00145A4E">
        <w:t xml:space="preserve"> y la media móvil con su respectiva configuración </w:t>
      </w:r>
    </w:p>
    <w:p w14:paraId="49FBEACD" w14:textId="00551790" w:rsidR="00145A4E" w:rsidRDefault="00145A4E" w:rsidP="00EA7676">
      <w:pPr>
        <w:pStyle w:val="Prrafodelista"/>
        <w:rPr>
          <w:noProof/>
        </w:rPr>
      </w:pPr>
      <w:r>
        <w:rPr>
          <w:noProof/>
        </w:rPr>
        <w:drawing>
          <wp:inline distT="0" distB="0" distL="0" distR="0" wp14:anchorId="61A51AB6" wp14:editId="57EB7E32">
            <wp:extent cx="5612130" cy="2205355"/>
            <wp:effectExtent l="0" t="0" r="7620" b="4445"/>
            <wp:docPr id="3" name="Imagen 3" descr="Interfaz de usuario gráfic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 descr="Interfaz de usuario gráfica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2205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75A928" w14:textId="4BE74610" w:rsidR="00145A4E" w:rsidRDefault="00145A4E" w:rsidP="00145A4E">
      <w:pPr>
        <w:rPr>
          <w:noProof/>
        </w:rPr>
      </w:pPr>
    </w:p>
    <w:p w14:paraId="0277B692" w14:textId="45A3C1F3" w:rsidR="00145A4E" w:rsidRDefault="00145A4E" w:rsidP="00145A4E">
      <w:pPr>
        <w:jc w:val="right"/>
      </w:pPr>
    </w:p>
    <w:p w14:paraId="365468FD" w14:textId="2E1A2732" w:rsidR="00145A4E" w:rsidRDefault="00145A4E" w:rsidP="00145A4E">
      <w:pPr>
        <w:jc w:val="center"/>
      </w:pPr>
    </w:p>
    <w:p w14:paraId="137DDA40" w14:textId="7AD45404" w:rsidR="00145A4E" w:rsidRDefault="00A16FDD" w:rsidP="00A16FDD">
      <w:pPr>
        <w:tabs>
          <w:tab w:val="left" w:pos="915"/>
          <w:tab w:val="left" w:pos="6315"/>
        </w:tabs>
      </w:pPr>
      <w:r>
        <w:tab/>
        <w:t xml:space="preserve">VENTANA NUMERO 2: RSI, </w:t>
      </w:r>
      <w:proofErr w:type="gramStart"/>
      <w:r>
        <w:t>ICHIMOKU,  OSCILLATOR</w:t>
      </w:r>
      <w:proofErr w:type="gramEnd"/>
      <w:r>
        <w:tab/>
      </w:r>
    </w:p>
    <w:p w14:paraId="3EA81EDB" w14:textId="00A33509" w:rsidR="00A16FDD" w:rsidRDefault="00A16FDD" w:rsidP="00A16FDD">
      <w:pPr>
        <w:tabs>
          <w:tab w:val="left" w:pos="915"/>
          <w:tab w:val="left" w:pos="6315"/>
        </w:tabs>
      </w:pPr>
      <w:proofErr w:type="gramStart"/>
      <w:r>
        <w:t>1 :</w:t>
      </w:r>
      <w:proofErr w:type="gramEnd"/>
      <w:r>
        <w:t xml:space="preserve"> RSI la configuración será igual a la ventana anterior donde solo se utilizara para demarcar los niveles de sobre compra y sobreventa</w:t>
      </w:r>
    </w:p>
    <w:p w14:paraId="1D389F24" w14:textId="56A70674" w:rsidR="00A16FDD" w:rsidRDefault="00A16FDD" w:rsidP="00A16FDD">
      <w:pPr>
        <w:tabs>
          <w:tab w:val="left" w:pos="915"/>
        </w:tabs>
      </w:pPr>
      <w:r>
        <w:rPr>
          <w:noProof/>
        </w:rPr>
        <w:drawing>
          <wp:inline distT="0" distB="0" distL="0" distR="0" wp14:anchorId="19937BAB" wp14:editId="6FF64AF8">
            <wp:extent cx="5614670" cy="2237740"/>
            <wp:effectExtent l="0" t="0" r="508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670" cy="2237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9E605A2" w14:textId="6644D728" w:rsidR="00A16FDD" w:rsidRDefault="00A16FDD" w:rsidP="00A16FDD">
      <w:pPr>
        <w:tabs>
          <w:tab w:val="left" w:pos="915"/>
        </w:tabs>
      </w:pPr>
    </w:p>
    <w:p w14:paraId="79FF16A9" w14:textId="4A153845" w:rsidR="00E460E2" w:rsidRDefault="00E460E2" w:rsidP="00A16FDD">
      <w:pPr>
        <w:tabs>
          <w:tab w:val="left" w:pos="915"/>
        </w:tabs>
      </w:pPr>
    </w:p>
    <w:p w14:paraId="2B1C980B" w14:textId="0301A3D5" w:rsidR="00E460E2" w:rsidRDefault="00E460E2" w:rsidP="00A16FDD">
      <w:pPr>
        <w:tabs>
          <w:tab w:val="left" w:pos="915"/>
        </w:tabs>
      </w:pPr>
    </w:p>
    <w:p w14:paraId="70F6E0F1" w14:textId="4A207118" w:rsidR="00E460E2" w:rsidRDefault="00E460E2" w:rsidP="00A16FDD">
      <w:pPr>
        <w:tabs>
          <w:tab w:val="left" w:pos="915"/>
        </w:tabs>
      </w:pPr>
    </w:p>
    <w:p w14:paraId="599F73B8" w14:textId="77777777" w:rsidR="00E460E2" w:rsidRDefault="00E460E2" w:rsidP="00A16FDD">
      <w:pPr>
        <w:tabs>
          <w:tab w:val="left" w:pos="915"/>
        </w:tabs>
      </w:pPr>
    </w:p>
    <w:p w14:paraId="440E9907" w14:textId="7F118651" w:rsidR="00A16FDD" w:rsidRDefault="00A16FDD" w:rsidP="00A16FDD">
      <w:pPr>
        <w:tabs>
          <w:tab w:val="left" w:pos="915"/>
        </w:tabs>
      </w:pPr>
    </w:p>
    <w:p w14:paraId="5E5ADD64" w14:textId="4A10909D" w:rsidR="00A16FDD" w:rsidRDefault="00E460E2" w:rsidP="00E460E2">
      <w:pPr>
        <w:pStyle w:val="Prrafodelista"/>
        <w:numPr>
          <w:ilvl w:val="0"/>
          <w:numId w:val="3"/>
        </w:numPr>
        <w:tabs>
          <w:tab w:val="left" w:pos="915"/>
        </w:tabs>
      </w:pPr>
      <w:r>
        <w:lastRenderedPageBreak/>
        <w:t xml:space="preserve">ICHIMOKU.  El indicador se </w:t>
      </w:r>
      <w:proofErr w:type="gramStart"/>
      <w:r>
        <w:t>realizara</w:t>
      </w:r>
      <w:proofErr w:type="gramEnd"/>
      <w:r>
        <w:t xml:space="preserve"> en parámetros 9, 9 ,9 tipo línea</w:t>
      </w:r>
    </w:p>
    <w:p w14:paraId="6A43E762" w14:textId="5527370E" w:rsidR="00E460E2" w:rsidRDefault="00E460E2" w:rsidP="00E460E2">
      <w:pPr>
        <w:tabs>
          <w:tab w:val="left" w:pos="915"/>
        </w:tabs>
        <w:rPr>
          <w:noProof/>
        </w:rPr>
      </w:pPr>
      <w:r>
        <w:rPr>
          <w:noProof/>
        </w:rPr>
        <w:drawing>
          <wp:inline distT="0" distB="0" distL="0" distR="0" wp14:anchorId="43AC50F7" wp14:editId="0F141787">
            <wp:extent cx="4210050" cy="1981200"/>
            <wp:effectExtent l="0" t="0" r="0" b="0"/>
            <wp:docPr id="5" name="Imagen 5" descr="Interfaz de usuario gráfic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n 5" descr="Interfaz de usuario gráfica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77EC6D" w14:textId="7FB5F15A" w:rsidR="00E460E2" w:rsidRDefault="00E460E2" w:rsidP="00E460E2">
      <w:pPr>
        <w:rPr>
          <w:noProof/>
        </w:rPr>
      </w:pPr>
    </w:p>
    <w:p w14:paraId="01F90F26" w14:textId="6219B4EF" w:rsidR="00E460E2" w:rsidRDefault="00E460E2" w:rsidP="00E460E2">
      <w:r>
        <w:t>En los colores, los 3 ultimas ventanas será color igual al fondo de pantalla, para anular su visibilidad</w:t>
      </w:r>
    </w:p>
    <w:p w14:paraId="0F3F0D2B" w14:textId="1A36BA58" w:rsidR="00E460E2" w:rsidRDefault="00E460E2" w:rsidP="00E460E2">
      <w:pPr>
        <w:rPr>
          <w:noProof/>
        </w:rPr>
      </w:pPr>
      <w:r>
        <w:rPr>
          <w:noProof/>
        </w:rPr>
        <w:drawing>
          <wp:inline distT="0" distB="0" distL="0" distR="0" wp14:anchorId="1C15A5E8" wp14:editId="358ADC98">
            <wp:extent cx="4229100" cy="1819275"/>
            <wp:effectExtent l="0" t="0" r="0" b="9525"/>
            <wp:docPr id="6" name="Imagen 6" descr="Interfaz de usuario gráfic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n 6" descr="Interfaz de usuario gráfica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978A33" w14:textId="109DA444" w:rsidR="00A2767F" w:rsidRPr="00A2767F" w:rsidRDefault="00A2767F" w:rsidP="00A2767F"/>
    <w:p w14:paraId="0F8517FC" w14:textId="688EFEFC" w:rsidR="00A2767F" w:rsidRDefault="00A2767F" w:rsidP="00A2767F">
      <w:proofErr w:type="gramStart"/>
      <w:r>
        <w:t>OSCILLADOR :</w:t>
      </w:r>
      <w:proofErr w:type="gramEnd"/>
      <w:r>
        <w:t xml:space="preserve"> este indicador se instalara también sobre la ventana numero 2 justo al </w:t>
      </w:r>
      <w:proofErr w:type="spellStart"/>
      <w:r>
        <w:t>ichimoku</w:t>
      </w:r>
      <w:proofErr w:type="spellEnd"/>
      <w:r>
        <w:t xml:space="preserve"> y </w:t>
      </w:r>
      <w:proofErr w:type="spellStart"/>
      <w:r>
        <w:t>rsi</w:t>
      </w:r>
      <w:proofErr w:type="spellEnd"/>
      <w:r>
        <w:t xml:space="preserve"> . con configuración por defecto solo variando los colores de las barras.</w:t>
      </w:r>
    </w:p>
    <w:p w14:paraId="7508C53A" w14:textId="7393C4ED" w:rsidR="00A2767F" w:rsidRDefault="00A2767F" w:rsidP="00A2767F">
      <w:pPr>
        <w:tabs>
          <w:tab w:val="left" w:pos="1635"/>
        </w:tabs>
      </w:pPr>
      <w:r>
        <w:tab/>
      </w:r>
      <w:r>
        <w:rPr>
          <w:noProof/>
        </w:rPr>
        <w:drawing>
          <wp:inline distT="0" distB="0" distL="0" distR="0" wp14:anchorId="0F586C55" wp14:editId="71013AC5">
            <wp:extent cx="4162425" cy="2085975"/>
            <wp:effectExtent l="0" t="0" r="9525" b="9525"/>
            <wp:docPr id="7" name="Imagen 7" descr="Interfaz de usuario gráfic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n 7" descr="Interfaz de usuario gráfica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1CE54B" w14:textId="63952B03" w:rsidR="00A2767F" w:rsidRDefault="00A2767F" w:rsidP="00A2767F"/>
    <w:p w14:paraId="6C9FF7D7" w14:textId="1803D34D" w:rsidR="00A2767F" w:rsidRDefault="00AD5264" w:rsidP="00A2767F">
      <w:pPr>
        <w:tabs>
          <w:tab w:val="left" w:pos="1545"/>
        </w:tabs>
      </w:pPr>
      <w:r>
        <w:lastRenderedPageBreak/>
        <w:t xml:space="preserve"> VISTA PREVIA: configuración</w:t>
      </w:r>
      <w:r w:rsidR="00A2767F">
        <w:t xml:space="preserve"> de estos 3 indicadores  </w:t>
      </w:r>
      <w:r>
        <w:rPr>
          <w:noProof/>
        </w:rPr>
        <w:drawing>
          <wp:inline distT="0" distB="0" distL="0" distR="0" wp14:anchorId="45435330" wp14:editId="729C9EED">
            <wp:extent cx="5612130" cy="2448560"/>
            <wp:effectExtent l="0" t="0" r="7620" b="8890"/>
            <wp:docPr id="8" name="Imagen 8" descr="Gráfico, Histogram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n 8" descr="Gráfico, Histograma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2448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D218E" w14:textId="7EC82A91" w:rsidR="00AD5264" w:rsidRDefault="00742460" w:rsidP="00A2767F">
      <w:pPr>
        <w:tabs>
          <w:tab w:val="left" w:pos="1545"/>
        </w:tabs>
      </w:pPr>
      <w:r>
        <w:tab/>
      </w:r>
    </w:p>
    <w:p w14:paraId="129065A6" w14:textId="7A64AF96" w:rsidR="00AD5264" w:rsidRPr="00B16025" w:rsidRDefault="00AD5264" w:rsidP="00A2767F">
      <w:pPr>
        <w:tabs>
          <w:tab w:val="left" w:pos="1545"/>
        </w:tabs>
        <w:rPr>
          <w:b/>
          <w:bCs/>
          <w:sz w:val="24"/>
          <w:szCs w:val="24"/>
        </w:rPr>
      </w:pPr>
      <w:r w:rsidRPr="00B16025">
        <w:rPr>
          <w:b/>
          <w:bCs/>
          <w:sz w:val="24"/>
          <w:szCs w:val="24"/>
        </w:rPr>
        <w:t>LECTURA DE LA ESTRAGIA</w:t>
      </w:r>
      <w:r w:rsidR="00606344" w:rsidRPr="00B16025">
        <w:rPr>
          <w:b/>
          <w:bCs/>
          <w:sz w:val="24"/>
          <w:szCs w:val="24"/>
        </w:rPr>
        <w:t>:</w:t>
      </w:r>
    </w:p>
    <w:p w14:paraId="03B0FFC3" w14:textId="38508F77" w:rsidR="00606344" w:rsidRDefault="00606344" w:rsidP="00A2767F">
      <w:pPr>
        <w:tabs>
          <w:tab w:val="left" w:pos="1545"/>
        </w:tabs>
      </w:pPr>
    </w:p>
    <w:p w14:paraId="059CA7D8" w14:textId="3E969366" w:rsidR="00606344" w:rsidRDefault="00606344" w:rsidP="00A2767F">
      <w:pPr>
        <w:tabs>
          <w:tab w:val="left" w:pos="1545"/>
        </w:tabs>
      </w:pPr>
      <w:r>
        <w:t xml:space="preserve">El mercado debe cumplir </w:t>
      </w:r>
      <w:r w:rsidR="00DA577B">
        <w:t>las siguientes</w:t>
      </w:r>
      <w:r>
        <w:t xml:space="preserve"> </w:t>
      </w:r>
      <w:proofErr w:type="gramStart"/>
      <w:r>
        <w:t>condiciones  para</w:t>
      </w:r>
      <w:proofErr w:type="gramEnd"/>
      <w:r>
        <w:t xml:space="preserve"> tomar una entrada </w:t>
      </w:r>
    </w:p>
    <w:p w14:paraId="32C52F3B" w14:textId="242FAA9A" w:rsidR="00606344" w:rsidRDefault="00606344" w:rsidP="00606344">
      <w:pPr>
        <w:pStyle w:val="Prrafodelista"/>
        <w:numPr>
          <w:ilvl w:val="0"/>
          <w:numId w:val="4"/>
        </w:numPr>
        <w:tabs>
          <w:tab w:val="left" w:pos="1545"/>
        </w:tabs>
        <w:spacing w:line="360" w:lineRule="auto"/>
      </w:pPr>
      <w:r>
        <w:t xml:space="preserve">En la 1 ventana la media móvil debe </w:t>
      </w:r>
      <w:r w:rsidR="00B16025">
        <w:t>llegar a</w:t>
      </w:r>
      <w:r>
        <w:t xml:space="preserve"> zona de sobre compra a niveles de 80 al 90% cuando el mercado este en su impulso alcista.</w:t>
      </w:r>
    </w:p>
    <w:p w14:paraId="2A836816" w14:textId="5AFFDDD1" w:rsidR="009F1444" w:rsidRDefault="00606344" w:rsidP="009F1444">
      <w:pPr>
        <w:pStyle w:val="Prrafodelista"/>
        <w:numPr>
          <w:ilvl w:val="0"/>
          <w:numId w:val="4"/>
        </w:numPr>
        <w:tabs>
          <w:tab w:val="left" w:pos="1545"/>
        </w:tabs>
        <w:spacing w:line="360" w:lineRule="auto"/>
      </w:pPr>
      <w:r>
        <w:t xml:space="preserve">La ventada numero 2 debemos observar la </w:t>
      </w:r>
      <w:r w:rsidR="009F1444">
        <w:t>línea</w:t>
      </w:r>
      <w:r>
        <w:t xml:space="preserve"> ICHIMOKU en niveles de sobrecompra del 80 </w:t>
      </w:r>
      <w:proofErr w:type="gramStart"/>
      <w:r>
        <w:t>al  90</w:t>
      </w:r>
      <w:proofErr w:type="gramEnd"/>
      <w:r>
        <w:t xml:space="preserve">% </w:t>
      </w:r>
      <w:r w:rsidR="009F1444">
        <w:t>.</w:t>
      </w:r>
    </w:p>
    <w:p w14:paraId="657B9F04" w14:textId="1920B586" w:rsidR="00B16025" w:rsidRDefault="009F1444" w:rsidP="00B16025">
      <w:pPr>
        <w:pStyle w:val="Prrafodelista"/>
        <w:numPr>
          <w:ilvl w:val="1"/>
          <w:numId w:val="4"/>
        </w:numPr>
        <w:tabs>
          <w:tab w:val="left" w:pos="1545"/>
        </w:tabs>
        <w:spacing w:line="360" w:lineRule="auto"/>
      </w:pPr>
      <w:r>
        <w:t xml:space="preserve">El </w:t>
      </w:r>
      <w:proofErr w:type="spellStart"/>
      <w:proofErr w:type="gramStart"/>
      <w:r>
        <w:t>oscillador</w:t>
      </w:r>
      <w:proofErr w:type="spellEnd"/>
      <w:r>
        <w:t xml:space="preserve">  debe</w:t>
      </w:r>
      <w:proofErr w:type="gramEnd"/>
      <w:r>
        <w:t xml:space="preserve"> llegar a niveles mínimo del 80% , y observar un claro cruce de este por parte de la línea </w:t>
      </w:r>
      <w:proofErr w:type="spellStart"/>
      <w:r>
        <w:t>ichimoku</w:t>
      </w:r>
      <w:proofErr w:type="spellEnd"/>
      <w:r>
        <w:t xml:space="preserve"> acompañado de un cambio de color de las barras de volumen de color verde a ro</w:t>
      </w:r>
      <w:r w:rsidR="00B16025">
        <w:t>jo</w:t>
      </w:r>
    </w:p>
    <w:p w14:paraId="2D8932BE" w14:textId="34E2A265" w:rsidR="00B16025" w:rsidRPr="00B16025" w:rsidRDefault="009F1444" w:rsidP="00B16025">
      <w:pPr>
        <w:tabs>
          <w:tab w:val="left" w:pos="1545"/>
        </w:tabs>
        <w:spacing w:line="360" w:lineRule="auto"/>
        <w:ind w:left="142"/>
        <w:rPr>
          <w:noProof/>
        </w:rPr>
      </w:pPr>
      <w:r>
        <w:rPr>
          <w:noProof/>
        </w:rPr>
        <w:drawing>
          <wp:inline distT="0" distB="0" distL="0" distR="0" wp14:anchorId="62109B65" wp14:editId="311B48E4">
            <wp:extent cx="5612130" cy="1685925"/>
            <wp:effectExtent l="0" t="0" r="7620" b="9525"/>
            <wp:docPr id="9" name="Imagen 9" descr="Interfaz de usuario gráfica, Gráfic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n 9" descr="Interfaz de usuario gráfica, Gráfico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6419F5" w14:textId="12AA58FA" w:rsidR="00B16025" w:rsidRDefault="00B16025" w:rsidP="00B16025">
      <w:pPr>
        <w:pStyle w:val="Prrafodelista"/>
        <w:numPr>
          <w:ilvl w:val="0"/>
          <w:numId w:val="4"/>
        </w:numPr>
        <w:rPr>
          <w:noProof/>
        </w:rPr>
      </w:pPr>
      <w:r>
        <w:rPr>
          <w:noProof/>
        </w:rPr>
        <w:t xml:space="preserve">Las operaciones solo se ejecutaran en opciones </w:t>
      </w:r>
      <w:r w:rsidRPr="00B16025">
        <w:rPr>
          <w:b/>
          <w:bCs/>
          <w:noProof/>
        </w:rPr>
        <w:t>SELL</w:t>
      </w:r>
      <w:r>
        <w:rPr>
          <w:b/>
          <w:bCs/>
          <w:noProof/>
        </w:rPr>
        <w:t xml:space="preserve"> O VENTA</w:t>
      </w:r>
    </w:p>
    <w:p w14:paraId="2C2423CC" w14:textId="1F1E7F01" w:rsidR="00CB6B7E" w:rsidRDefault="00CB6B7E" w:rsidP="00B16025">
      <w:pPr>
        <w:pStyle w:val="Prrafodelista"/>
        <w:numPr>
          <w:ilvl w:val="0"/>
          <w:numId w:val="4"/>
        </w:numPr>
        <w:rPr>
          <w:noProof/>
        </w:rPr>
      </w:pPr>
      <w:r>
        <w:rPr>
          <w:noProof/>
        </w:rPr>
        <w:t xml:space="preserve">La operación tendra una duracion de 5 minutos o 5 velas de 1 min para cerrar en </w:t>
      </w:r>
      <w:r w:rsidRPr="00CB6B7E">
        <w:rPr>
          <w:b/>
          <w:bCs/>
          <w:noProof/>
        </w:rPr>
        <w:t>TP</w:t>
      </w:r>
      <w:r>
        <w:rPr>
          <w:noProof/>
        </w:rPr>
        <w:t xml:space="preserve"> o gananacias.</w:t>
      </w:r>
    </w:p>
    <w:p w14:paraId="6FFB1E8E" w14:textId="31C9D042" w:rsidR="00CB6B7E" w:rsidRDefault="00CB6B7E" w:rsidP="00B16025">
      <w:pPr>
        <w:pStyle w:val="Prrafodelista"/>
        <w:numPr>
          <w:ilvl w:val="0"/>
          <w:numId w:val="4"/>
        </w:numPr>
        <w:rPr>
          <w:noProof/>
        </w:rPr>
      </w:pPr>
      <w:r>
        <w:rPr>
          <w:noProof/>
        </w:rPr>
        <w:lastRenderedPageBreak/>
        <w:t>El</w:t>
      </w:r>
      <w:r w:rsidRPr="00FE2612">
        <w:rPr>
          <w:b/>
          <w:bCs/>
          <w:noProof/>
        </w:rPr>
        <w:t xml:space="preserve"> </w:t>
      </w:r>
      <w:r w:rsidR="00FE2612" w:rsidRPr="00FE2612">
        <w:rPr>
          <w:b/>
          <w:bCs/>
          <w:noProof/>
        </w:rPr>
        <w:t>S</w:t>
      </w:r>
      <w:r w:rsidRPr="00FE2612">
        <w:rPr>
          <w:b/>
          <w:bCs/>
          <w:noProof/>
        </w:rPr>
        <w:t>L</w:t>
      </w:r>
      <w:r>
        <w:rPr>
          <w:noProof/>
        </w:rPr>
        <w:t xml:space="preserve">  sera definidio a 10 puntos o el equivalente a 1 vela de 1 min (roja)</w:t>
      </w:r>
      <w:r w:rsidR="00FE2612">
        <w:rPr>
          <w:noProof/>
        </w:rPr>
        <w:t>, donde si el mercado reaaciona en contra, se cerrara de manera automatica al  cerrando con perdidas minimas</w:t>
      </w:r>
      <w:r w:rsidR="00672AA9">
        <w:rPr>
          <w:noProof/>
        </w:rPr>
        <w:t>.</w:t>
      </w:r>
    </w:p>
    <w:p w14:paraId="26474F3E" w14:textId="2C817E83" w:rsidR="00672AA9" w:rsidRDefault="00672AA9" w:rsidP="00B16025">
      <w:pPr>
        <w:pStyle w:val="Prrafodelista"/>
        <w:numPr>
          <w:ilvl w:val="0"/>
          <w:numId w:val="4"/>
        </w:numPr>
        <w:rPr>
          <w:noProof/>
        </w:rPr>
      </w:pPr>
      <w:r>
        <w:rPr>
          <w:noProof/>
        </w:rPr>
        <w:t>Al momento de ejecutarse la orden de venta el mercado llevara un promedio de 5 a 8 velas rojas..</w:t>
      </w:r>
    </w:p>
    <w:p w14:paraId="7EDF215B" w14:textId="0FD9E84B" w:rsidR="00807188" w:rsidRPr="00807188" w:rsidRDefault="00807188" w:rsidP="00807188">
      <w:pPr>
        <w:tabs>
          <w:tab w:val="left" w:pos="1005"/>
        </w:tabs>
      </w:pPr>
      <w:r>
        <w:tab/>
      </w:r>
      <w:r>
        <w:rPr>
          <w:noProof/>
        </w:rPr>
        <w:drawing>
          <wp:inline distT="0" distB="0" distL="0" distR="0" wp14:anchorId="287D144B" wp14:editId="27EAF20F">
            <wp:extent cx="5612130" cy="2473960"/>
            <wp:effectExtent l="0" t="0" r="7620" b="2540"/>
            <wp:docPr id="11" name="Imagen 11" descr="Gráfic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n 11" descr="Gráfico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247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078F98" w14:textId="77777777" w:rsidR="00807188" w:rsidRDefault="00B16025" w:rsidP="00B16025">
      <w:pPr>
        <w:tabs>
          <w:tab w:val="left" w:pos="1140"/>
        </w:tabs>
      </w:pPr>
      <w:r>
        <w:tab/>
      </w:r>
    </w:p>
    <w:p w14:paraId="3E7502A5" w14:textId="77777777" w:rsidR="00807188" w:rsidRDefault="00807188" w:rsidP="00B16025">
      <w:pPr>
        <w:tabs>
          <w:tab w:val="left" w:pos="1140"/>
        </w:tabs>
      </w:pPr>
    </w:p>
    <w:p w14:paraId="71D6A4F2" w14:textId="6B1C79AE" w:rsidR="00B16025" w:rsidRDefault="00B16025" w:rsidP="00B16025">
      <w:pPr>
        <w:tabs>
          <w:tab w:val="left" w:pos="1140"/>
        </w:tabs>
      </w:pPr>
      <w:r>
        <w:rPr>
          <w:noProof/>
        </w:rPr>
        <w:drawing>
          <wp:inline distT="0" distB="0" distL="0" distR="0" wp14:anchorId="1209E678" wp14:editId="66A56AF2">
            <wp:extent cx="5612130" cy="2286000"/>
            <wp:effectExtent l="0" t="0" r="7620" b="0"/>
            <wp:docPr id="10" name="Imagen 10" descr="Gráfic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n 10" descr="Gráfico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EJEMPLO NUMERO 1</w:t>
      </w:r>
    </w:p>
    <w:p w14:paraId="6D74FD22" w14:textId="3C1FEFA6" w:rsidR="00B16025" w:rsidRPr="00B16025" w:rsidRDefault="00B16025" w:rsidP="00B16025">
      <w:pPr>
        <w:tabs>
          <w:tab w:val="left" w:pos="1140"/>
        </w:tabs>
      </w:pPr>
      <w:r>
        <w:t>Vemos claramente el impulso alcista de una vela verde extremadamente grande llevando el marcado a sobrecompra.</w:t>
      </w:r>
    </w:p>
    <w:sectPr w:rsidR="00B16025" w:rsidRPr="00B1602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DA0C42"/>
    <w:multiLevelType w:val="multilevel"/>
    <w:tmpl w:val="2B84E39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4900513F"/>
    <w:multiLevelType w:val="multilevel"/>
    <w:tmpl w:val="71CE72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784D727F"/>
    <w:multiLevelType w:val="hybridMultilevel"/>
    <w:tmpl w:val="FBAA65F4"/>
    <w:lvl w:ilvl="0" w:tplc="1F30BC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8E4C98"/>
    <w:multiLevelType w:val="hybridMultilevel"/>
    <w:tmpl w:val="31367442"/>
    <w:lvl w:ilvl="0" w:tplc="082E3F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3508941">
    <w:abstractNumId w:val="3"/>
  </w:num>
  <w:num w:numId="2" w16cid:durableId="1425957651">
    <w:abstractNumId w:val="2"/>
  </w:num>
  <w:num w:numId="3" w16cid:durableId="1751195747">
    <w:abstractNumId w:val="0"/>
  </w:num>
  <w:num w:numId="4" w16cid:durableId="1182864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CAE"/>
    <w:rsid w:val="00145A4E"/>
    <w:rsid w:val="0036025E"/>
    <w:rsid w:val="004956D4"/>
    <w:rsid w:val="004B6CAE"/>
    <w:rsid w:val="00606344"/>
    <w:rsid w:val="00672AA9"/>
    <w:rsid w:val="00742460"/>
    <w:rsid w:val="00807188"/>
    <w:rsid w:val="009F1444"/>
    <w:rsid w:val="00A16FDD"/>
    <w:rsid w:val="00A2767F"/>
    <w:rsid w:val="00AD5264"/>
    <w:rsid w:val="00AE5C21"/>
    <w:rsid w:val="00B16025"/>
    <w:rsid w:val="00B51856"/>
    <w:rsid w:val="00CB6B7E"/>
    <w:rsid w:val="00DA577B"/>
    <w:rsid w:val="00E460E2"/>
    <w:rsid w:val="00EA7676"/>
    <w:rsid w:val="00FE2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9F346"/>
  <w15:chartTrackingRefBased/>
  <w15:docId w15:val="{1B5019D6-D7C1-4280-A50F-24916AD96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B6C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352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WILMER SANTIAGO RAMOS ESPANA</dc:creator>
  <cp:keywords/>
  <dc:description/>
  <cp:lastModifiedBy>Henry Llano Giraldo</cp:lastModifiedBy>
  <cp:revision>2</cp:revision>
  <dcterms:created xsi:type="dcterms:W3CDTF">2022-06-05T22:18:00Z</dcterms:created>
  <dcterms:modified xsi:type="dcterms:W3CDTF">2022-06-05T22:18:00Z</dcterms:modified>
</cp:coreProperties>
</file>