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A1851" w14:textId="321DF3AB" w:rsidR="00691100" w:rsidRDefault="007A4E47" w:rsidP="00D14BDF">
      <w:pPr>
        <w:pStyle w:val="Heading1"/>
        <w:jc w:val="center"/>
      </w:pPr>
      <w:r>
        <w:t xml:space="preserve">Requirements to Convert the </w:t>
      </w:r>
      <w:proofErr w:type="spellStart"/>
      <w:r>
        <w:t>Pinescript</w:t>
      </w:r>
      <w:proofErr w:type="spellEnd"/>
      <w:r>
        <w:t xml:space="preserve"> indicator “</w:t>
      </w:r>
      <w:r w:rsidRPr="007A4E47">
        <w:t xml:space="preserve">VMC </w:t>
      </w:r>
      <w:proofErr w:type="spellStart"/>
      <w:r w:rsidRPr="007A4E47">
        <w:t>Cipher_B_Divergences</w:t>
      </w:r>
      <w:proofErr w:type="spellEnd"/>
      <w:r>
        <w:t>” to MQL5 indicator for MT5</w:t>
      </w:r>
    </w:p>
    <w:p w14:paraId="7CA0D996" w14:textId="41C851DE" w:rsidR="00FB18D0" w:rsidRDefault="00FB18D0"/>
    <w:p w14:paraId="59970153" w14:textId="77777777" w:rsidR="00F76BBC" w:rsidRDefault="00F76BBC" w:rsidP="00F76BBC">
      <w:r>
        <w:t xml:space="preserve">I am looking for a developer with experience in translating </w:t>
      </w:r>
      <w:proofErr w:type="spellStart"/>
      <w:r>
        <w:t>Pinescript</w:t>
      </w:r>
      <w:proofErr w:type="spellEnd"/>
      <w:r>
        <w:t xml:space="preserve"> from </w:t>
      </w:r>
      <w:proofErr w:type="spellStart"/>
      <w:r>
        <w:t>TradingView</w:t>
      </w:r>
      <w:proofErr w:type="spellEnd"/>
      <w:r>
        <w:t xml:space="preserve"> into an MQL5 indicator.</w:t>
      </w:r>
    </w:p>
    <w:p w14:paraId="111ABCB9" w14:textId="77777777" w:rsidR="00F76BBC" w:rsidRDefault="00F76BBC" w:rsidP="00F76BBC">
      <w:r>
        <w:t xml:space="preserve">Please, find attached, the </w:t>
      </w:r>
      <w:proofErr w:type="spellStart"/>
      <w:r>
        <w:t>Pinescript</w:t>
      </w:r>
      <w:proofErr w:type="spellEnd"/>
      <w:r>
        <w:t xml:space="preserve"> code to be converted.</w:t>
      </w:r>
    </w:p>
    <w:p w14:paraId="6A512498" w14:textId="77777777" w:rsidR="00F76BBC" w:rsidRDefault="00F76BBC" w:rsidP="00F76BBC">
      <w:r>
        <w:t xml:space="preserve">I need it for one MT5 EA that I am building, and I only need 6 of the plots, I don't want all the plots, and my IDE has a limitation of a maximum of 8 buffers, so I want this </w:t>
      </w:r>
      <w:proofErr w:type="spellStart"/>
      <w:r>
        <w:t>Pinescript</w:t>
      </w:r>
      <w:proofErr w:type="spellEnd"/>
      <w:r>
        <w:t xml:space="preserve"> plots to be shown according to the following buffer mapping:</w:t>
      </w:r>
    </w:p>
    <w:p w14:paraId="4826E105" w14:textId="77777777" w:rsidR="00F76BBC" w:rsidRDefault="00F76BBC" w:rsidP="00F76BBC"/>
    <w:p w14:paraId="2F6A3168" w14:textId="3386E9F2" w:rsidR="00F76BBC" w:rsidRDefault="00F76BBC" w:rsidP="00F76BBC">
      <w:r>
        <w:t>Buffer Mapping</w:t>
      </w:r>
      <w:r w:rsidR="007A4E47">
        <w:t xml:space="preserve"> Convert </w:t>
      </w:r>
      <w:proofErr w:type="spellStart"/>
      <w:r w:rsidR="007A4E47">
        <w:t>Pinescript</w:t>
      </w:r>
      <w:proofErr w:type="spellEnd"/>
      <w:r w:rsidR="007A4E47">
        <w:t xml:space="preserve"> to MQL5</w:t>
      </w:r>
    </w:p>
    <w:p w14:paraId="5BC599D7" w14:textId="77777777" w:rsidR="00F76BBC" w:rsidRDefault="00F76BBC" w:rsidP="00F76BBC">
      <w:r>
        <w:t xml:space="preserve">Buffer0 will receive the plot related to the </w:t>
      </w:r>
      <w:proofErr w:type="spellStart"/>
      <w:r>
        <w:t>Pinescript</w:t>
      </w:r>
      <w:proofErr w:type="spellEnd"/>
      <w:r>
        <w:t xml:space="preserve"> Code with title = 'WT Wave 1'</w:t>
      </w:r>
    </w:p>
    <w:p w14:paraId="46ABA5D2" w14:textId="77777777" w:rsidR="00F76BBC" w:rsidRDefault="00F76BBC" w:rsidP="00F76BBC">
      <w:r>
        <w:t xml:space="preserve">Buffer1 will receive the plot related to the </w:t>
      </w:r>
      <w:proofErr w:type="spellStart"/>
      <w:r>
        <w:t>Pinescript</w:t>
      </w:r>
      <w:proofErr w:type="spellEnd"/>
      <w:r>
        <w:t xml:space="preserve"> Code with title = 'WT Wave 2'</w:t>
      </w:r>
    </w:p>
    <w:p w14:paraId="42054587" w14:textId="77777777" w:rsidR="00F76BBC" w:rsidRDefault="00F76BBC" w:rsidP="00F76BBC">
      <w:r>
        <w:t xml:space="preserve">Buffer2 will receive the plot related to the </w:t>
      </w:r>
      <w:proofErr w:type="spellStart"/>
      <w:r>
        <w:t>Pinescript</w:t>
      </w:r>
      <w:proofErr w:type="spellEnd"/>
      <w:r>
        <w:t xml:space="preserve"> Code with title = 'VWAP'</w:t>
      </w:r>
    </w:p>
    <w:p w14:paraId="5F491685" w14:textId="77777777" w:rsidR="00F76BBC" w:rsidRDefault="00F76BBC" w:rsidP="00F76BBC">
      <w:r>
        <w:t xml:space="preserve">Buffer3 will receive the plot related to the </w:t>
      </w:r>
      <w:proofErr w:type="spellStart"/>
      <w:r>
        <w:t>Pinescript</w:t>
      </w:r>
      <w:proofErr w:type="spellEnd"/>
      <w:r>
        <w:t xml:space="preserve"> Code with title = 'MFI Bar TOP Line'</w:t>
      </w:r>
    </w:p>
    <w:p w14:paraId="11F1DB4A" w14:textId="77777777" w:rsidR="00F76BBC" w:rsidRDefault="00F76BBC" w:rsidP="00F76BBC">
      <w:r>
        <w:t xml:space="preserve">Buffer4 will receive the plot related to the </w:t>
      </w:r>
      <w:proofErr w:type="spellStart"/>
      <w:r>
        <w:t>Pinescript</w:t>
      </w:r>
      <w:proofErr w:type="spellEnd"/>
      <w:r>
        <w:t xml:space="preserve"> Code with title = 'MFI Bar BOTTOM Line'</w:t>
      </w:r>
    </w:p>
    <w:p w14:paraId="2C6975FA" w14:textId="77777777" w:rsidR="007A4E47" w:rsidRDefault="00F76BBC" w:rsidP="00F76BBC">
      <w:r>
        <w:t xml:space="preserve">Buffer5 will receive the plot related to the </w:t>
      </w:r>
      <w:proofErr w:type="spellStart"/>
      <w:r>
        <w:t>Pinescript</w:t>
      </w:r>
      <w:proofErr w:type="spellEnd"/>
      <w:r>
        <w:t xml:space="preserve"> Code with title =title = 'RSI+MFI Area'</w:t>
      </w:r>
      <w:r>
        <w:br/>
      </w:r>
    </w:p>
    <w:p w14:paraId="76843435" w14:textId="5521CFD3" w:rsidR="007A4E47" w:rsidRDefault="007A4E47" w:rsidP="00F76BBC">
      <w:r>
        <w:t xml:space="preserve">Successful outcome will be measured by putting MT5 side by side with </w:t>
      </w:r>
      <w:proofErr w:type="spellStart"/>
      <w:r>
        <w:t>TradingView</w:t>
      </w:r>
      <w:proofErr w:type="spellEnd"/>
      <w:r>
        <w:t xml:space="preserve"> and the converted indicator should show in MT5 the same </w:t>
      </w:r>
      <w:r w:rsidR="00D14BDF">
        <w:t xml:space="preserve">EXACT </w:t>
      </w:r>
      <w:r>
        <w:t xml:space="preserve">plots that are showing in </w:t>
      </w:r>
      <w:proofErr w:type="spellStart"/>
      <w:r>
        <w:t>TradingView</w:t>
      </w:r>
      <w:proofErr w:type="spellEnd"/>
      <w:r w:rsidR="00D14BDF">
        <w:t>. (of course, considering that they receive the same candlestick data)</w:t>
      </w:r>
      <w:r w:rsidR="00D14BDF">
        <w:br/>
        <w:t>The MT5 indicator needs to run on the back tester and in live mode the same way</w:t>
      </w:r>
    </w:p>
    <w:p w14:paraId="7DF0A671" w14:textId="0D2EB8E8" w:rsidR="007A4E47" w:rsidRDefault="007A4E47" w:rsidP="00F76BBC"/>
    <w:p w14:paraId="54785B4C" w14:textId="2853433C" w:rsidR="00D14BDF" w:rsidRDefault="00D14BDF" w:rsidP="00F76BBC"/>
    <w:p w14:paraId="1D47195C" w14:textId="605D476D" w:rsidR="00D14BDF" w:rsidRDefault="00D14BDF" w:rsidP="00F76BBC">
      <w:r>
        <w:t xml:space="preserve">Please find attached some screenshots of the user inputs and the chart, as well as the full </w:t>
      </w:r>
      <w:proofErr w:type="spellStart"/>
      <w:r>
        <w:t>Pinescript</w:t>
      </w:r>
      <w:proofErr w:type="spellEnd"/>
      <w:r>
        <w:t xml:space="preserve"> file.</w:t>
      </w:r>
    </w:p>
    <w:p w14:paraId="5AB82C77" w14:textId="48D3BC6E" w:rsidR="00FB18D0" w:rsidRDefault="00F76BBC" w:rsidP="00F76BBC">
      <w:r>
        <w:lastRenderedPageBreak/>
        <w:br/>
      </w:r>
      <w:r w:rsidRPr="00F76BBC">
        <w:drawing>
          <wp:inline distT="0" distB="0" distL="0" distR="0" wp14:anchorId="6BEDA83B" wp14:editId="2AD3EF1B">
            <wp:extent cx="5943600" cy="3433445"/>
            <wp:effectExtent l="0" t="0" r="0" b="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C5613" w14:textId="268F087F" w:rsidR="00F76BBC" w:rsidRDefault="00F76BBC" w:rsidP="00F76BBC"/>
    <w:p w14:paraId="5845B1B3" w14:textId="3505BD8B" w:rsidR="00F76BBC" w:rsidRDefault="00F76BBC" w:rsidP="00F76BBC">
      <w:r w:rsidRPr="00F76BBC">
        <w:lastRenderedPageBreak/>
        <w:drawing>
          <wp:inline distT="0" distB="0" distL="0" distR="0" wp14:anchorId="7CB3C406" wp14:editId="1774039B">
            <wp:extent cx="4629388" cy="7931558"/>
            <wp:effectExtent l="0" t="0" r="0" b="0"/>
            <wp:docPr id="2" name="Picture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388" cy="793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54FC5" w14:textId="14542263" w:rsidR="007A4E47" w:rsidRDefault="007A4E47" w:rsidP="00F76BBC">
      <w:r w:rsidRPr="007A4E47">
        <w:lastRenderedPageBreak/>
        <w:drawing>
          <wp:inline distT="0" distB="0" distL="0" distR="0" wp14:anchorId="189BADDB" wp14:editId="27697903">
            <wp:extent cx="3860998" cy="5550185"/>
            <wp:effectExtent l="0" t="0" r="6350" b="0"/>
            <wp:docPr id="3" name="Picture 3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, Team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0998" cy="555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7EF93" w14:textId="6E50593F" w:rsidR="007A4E47" w:rsidRDefault="007A4E47" w:rsidP="00F76BBC">
      <w:r w:rsidRPr="007A4E47">
        <w:lastRenderedPageBreak/>
        <w:drawing>
          <wp:inline distT="0" distB="0" distL="0" distR="0" wp14:anchorId="78BAA006" wp14:editId="2A99EE1B">
            <wp:extent cx="3765744" cy="5937555"/>
            <wp:effectExtent l="0" t="0" r="6350" b="6350"/>
            <wp:docPr id="4" name="Picture 4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, Team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5744" cy="593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CC51E" w14:textId="72402A74" w:rsidR="007A4E47" w:rsidRDefault="007A4E47" w:rsidP="00F76BBC">
      <w:r w:rsidRPr="007A4E47">
        <w:lastRenderedPageBreak/>
        <w:drawing>
          <wp:inline distT="0" distB="0" distL="0" distR="0" wp14:anchorId="6D53D940" wp14:editId="44C26F99">
            <wp:extent cx="4235668" cy="5988358"/>
            <wp:effectExtent l="0" t="0" r="0" b="0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5668" cy="598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9973C" w14:textId="007C4927" w:rsidR="007A4E47" w:rsidRDefault="007A4E47" w:rsidP="00F76BBC">
      <w:r w:rsidRPr="007A4E47">
        <w:lastRenderedPageBreak/>
        <w:drawing>
          <wp:inline distT="0" distB="0" distL="0" distR="0" wp14:anchorId="3B0F0C73" wp14:editId="4B5D62DB">
            <wp:extent cx="4267419" cy="6413830"/>
            <wp:effectExtent l="0" t="0" r="0" b="6350"/>
            <wp:docPr id="6" name="Picture 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applicati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419" cy="641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4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D0"/>
    <w:rsid w:val="007A4E47"/>
    <w:rsid w:val="008A3D55"/>
    <w:rsid w:val="00A473A0"/>
    <w:rsid w:val="00D14BDF"/>
    <w:rsid w:val="00F76BBC"/>
    <w:rsid w:val="00F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4209B"/>
  <w15:chartTrackingRefBased/>
  <w15:docId w15:val="{6E311AEB-9806-4761-9A5A-C24A81DA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B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B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Coder</dc:creator>
  <cp:keywords/>
  <dc:description/>
  <cp:lastModifiedBy>The Coder</cp:lastModifiedBy>
  <cp:revision>1</cp:revision>
  <dcterms:created xsi:type="dcterms:W3CDTF">2022-04-18T18:30:00Z</dcterms:created>
  <dcterms:modified xsi:type="dcterms:W3CDTF">2022-04-18T22:41:00Z</dcterms:modified>
</cp:coreProperties>
</file>