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8F59E" w14:textId="24482C9C" w:rsidR="00E059F1" w:rsidRPr="00E059F1" w:rsidRDefault="00E059F1" w:rsidP="00E059F1">
      <w:pPr>
        <w:jc w:val="center"/>
        <w:rPr>
          <w:b/>
          <w:sz w:val="40"/>
          <w:szCs w:val="40"/>
        </w:rPr>
      </w:pPr>
      <w:r w:rsidRPr="00E059F1">
        <w:rPr>
          <w:b/>
          <w:sz w:val="40"/>
          <w:szCs w:val="40"/>
        </w:rPr>
        <w:t>100 PIP EA</w:t>
      </w:r>
    </w:p>
    <w:p w14:paraId="0F5A85A3" w14:textId="6301BF66" w:rsidR="0055356C" w:rsidRDefault="00CC20A3">
      <w:r>
        <w:rPr>
          <w:noProof/>
          <w:lang w:val="en-US"/>
        </w:rPr>
        <w:drawing>
          <wp:inline distT="0" distB="0" distL="0" distR="0" wp14:anchorId="55188BBD" wp14:editId="29B5A9C7">
            <wp:extent cx="5848350" cy="2333625"/>
            <wp:effectExtent l="0" t="0" r="0" b="9525"/>
            <wp:docPr id="2" name="Immagine 2" descr="C:\Users\Andrea\Desktop\100 pip ea _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ea\Desktop\100 pip ea _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EEE37" w14:textId="43C59F6E" w:rsidR="00E059F1" w:rsidRDefault="00E059F1"/>
    <w:p w14:paraId="0F8204B9" w14:textId="33ED02D3" w:rsidR="00E059F1" w:rsidRPr="005A5D31" w:rsidRDefault="00E059F1">
      <w:pPr>
        <w:rPr>
          <w:b/>
          <w:lang w:val="en-US"/>
        </w:rPr>
      </w:pPr>
      <w:r w:rsidRPr="005A5D31">
        <w:rPr>
          <w:b/>
          <w:lang w:val="en-US"/>
        </w:rPr>
        <w:t>LONG Entry Condition</w:t>
      </w:r>
    </w:p>
    <w:p w14:paraId="26922D19" w14:textId="100C1355" w:rsidR="00E059F1" w:rsidRDefault="00E059F1">
      <w:pPr>
        <w:rPr>
          <w:lang w:val="en-US"/>
        </w:rPr>
      </w:pPr>
      <w:r w:rsidRPr="00E059F1">
        <w:rPr>
          <w:lang w:val="en-US"/>
        </w:rPr>
        <w:t>When the p</w:t>
      </w:r>
      <w:r>
        <w:rPr>
          <w:lang w:val="en-US"/>
        </w:rPr>
        <w:t xml:space="preserve">rice is above </w:t>
      </w:r>
      <w:r w:rsidR="000B33E6">
        <w:rPr>
          <w:lang w:val="en-US"/>
        </w:rPr>
        <w:t xml:space="preserve">(open candle) </w:t>
      </w:r>
      <w:r>
        <w:rPr>
          <w:lang w:val="en-US"/>
        </w:rPr>
        <w:t>the KIJUN SEN (</w:t>
      </w:r>
      <w:proofErr w:type="spellStart"/>
      <w:r>
        <w:rPr>
          <w:lang w:val="en-US"/>
        </w:rPr>
        <w:t>Ichimoku</w:t>
      </w:r>
      <w:proofErr w:type="spellEnd"/>
      <w:r>
        <w:rPr>
          <w:lang w:val="en-US"/>
        </w:rPr>
        <w:t xml:space="preserve"> indicator) and the ADX is cut the level 30 (30 is an input, can be vary) we enter long. The entry will be done only if the </w:t>
      </w:r>
      <w:proofErr w:type="spellStart"/>
      <w:r>
        <w:rPr>
          <w:lang w:val="en-US"/>
        </w:rPr>
        <w:t>adx</w:t>
      </w:r>
      <w:proofErr w:type="spellEnd"/>
      <w:r>
        <w:rPr>
          <w:lang w:val="en-US"/>
        </w:rPr>
        <w:t xml:space="preserve"> will cut the level, so if the previous candle is below the entry input level (30 in this case) and in the actual open candle the </w:t>
      </w:r>
      <w:proofErr w:type="spellStart"/>
      <w:r>
        <w:rPr>
          <w:lang w:val="en-US"/>
        </w:rPr>
        <w:t>adx</w:t>
      </w:r>
      <w:proofErr w:type="spellEnd"/>
      <w:r>
        <w:rPr>
          <w:lang w:val="en-US"/>
        </w:rPr>
        <w:t xml:space="preserve"> is above the entry input level (30 in this case) the condition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 xml:space="preserve"> ok to make a long.</w:t>
      </w:r>
    </w:p>
    <w:p w14:paraId="3AB86294" w14:textId="4EAA8CC6" w:rsidR="00E059F1" w:rsidRDefault="00E059F1">
      <w:pPr>
        <w:rPr>
          <w:lang w:val="en-US"/>
        </w:rPr>
      </w:pPr>
    </w:p>
    <w:p w14:paraId="7FE76CEE" w14:textId="3B2DF725" w:rsidR="00E059F1" w:rsidRPr="005A5D31" w:rsidRDefault="00E059F1">
      <w:pPr>
        <w:rPr>
          <w:b/>
          <w:lang w:val="en-US"/>
        </w:rPr>
      </w:pPr>
      <w:r w:rsidRPr="005A5D31">
        <w:rPr>
          <w:b/>
          <w:lang w:val="en-US"/>
        </w:rPr>
        <w:t>SHORT Entry Condition</w:t>
      </w:r>
    </w:p>
    <w:p w14:paraId="1399909C" w14:textId="78143B9B" w:rsidR="00E059F1" w:rsidRDefault="00E059F1" w:rsidP="00E059F1">
      <w:pPr>
        <w:rPr>
          <w:lang w:val="en-US"/>
        </w:rPr>
      </w:pPr>
      <w:r w:rsidRPr="00E059F1">
        <w:rPr>
          <w:lang w:val="en-US"/>
        </w:rPr>
        <w:t>When the p</w:t>
      </w:r>
      <w:r>
        <w:rPr>
          <w:lang w:val="en-US"/>
        </w:rPr>
        <w:t>rice is below</w:t>
      </w:r>
      <w:r w:rsidR="000B33E6">
        <w:rPr>
          <w:lang w:val="en-US"/>
        </w:rPr>
        <w:t xml:space="preserve"> (open candle)</w:t>
      </w:r>
      <w:r>
        <w:rPr>
          <w:lang w:val="en-US"/>
        </w:rPr>
        <w:t xml:space="preserve"> the KIJUN SEN (</w:t>
      </w:r>
      <w:proofErr w:type="spellStart"/>
      <w:r>
        <w:rPr>
          <w:lang w:val="en-US"/>
        </w:rPr>
        <w:t>Ichimoku</w:t>
      </w:r>
      <w:proofErr w:type="spellEnd"/>
      <w:r>
        <w:rPr>
          <w:lang w:val="en-US"/>
        </w:rPr>
        <w:t xml:space="preserve"> indicator) and the ADX is cut the level 30 (30 is an input, can be vary) we enter short. The entry will be done only if the </w:t>
      </w:r>
      <w:proofErr w:type="spellStart"/>
      <w:r>
        <w:rPr>
          <w:lang w:val="en-US"/>
        </w:rPr>
        <w:t>adx</w:t>
      </w:r>
      <w:proofErr w:type="spellEnd"/>
      <w:r>
        <w:rPr>
          <w:lang w:val="en-US"/>
        </w:rPr>
        <w:t xml:space="preserve"> will cut the level, so if the previous candle is below the entry input level (30 in this case) and in the actual open candle the </w:t>
      </w:r>
      <w:proofErr w:type="spellStart"/>
      <w:r>
        <w:rPr>
          <w:lang w:val="en-US"/>
        </w:rPr>
        <w:t>adx</w:t>
      </w:r>
      <w:proofErr w:type="spellEnd"/>
      <w:r>
        <w:rPr>
          <w:lang w:val="en-US"/>
        </w:rPr>
        <w:t xml:space="preserve"> is above the entry input level (30 in this case) the condition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 xml:space="preserve"> ok to make a short.</w:t>
      </w:r>
    </w:p>
    <w:p w14:paraId="7212D1B5" w14:textId="57040EC1" w:rsidR="00E059F1" w:rsidRDefault="00E059F1" w:rsidP="00E059F1">
      <w:pPr>
        <w:rPr>
          <w:lang w:val="en-US"/>
        </w:rPr>
      </w:pPr>
    </w:p>
    <w:p w14:paraId="5D6244FF" w14:textId="612CBA50" w:rsidR="00CC20A3" w:rsidRDefault="00E059F1" w:rsidP="00E059F1">
      <w:pPr>
        <w:rPr>
          <w:lang w:val="en-US"/>
        </w:rPr>
      </w:pPr>
      <w:r w:rsidRPr="005A5D31">
        <w:rPr>
          <w:i/>
          <w:lang w:val="en-US"/>
        </w:rPr>
        <w:t xml:space="preserve">WE ENTER ONLY AT THE ABOVE CONDITION. </w:t>
      </w:r>
      <w:proofErr w:type="gramStart"/>
      <w:r w:rsidRPr="005A5D31">
        <w:rPr>
          <w:i/>
          <w:lang w:val="en-US"/>
        </w:rPr>
        <w:t>So</w:t>
      </w:r>
      <w:proofErr w:type="gramEnd"/>
      <w:r w:rsidRPr="005A5D31">
        <w:rPr>
          <w:i/>
          <w:lang w:val="en-US"/>
        </w:rPr>
        <w:t xml:space="preserve"> </w:t>
      </w:r>
      <w:r w:rsidR="00CC20A3" w:rsidRPr="005A5D31">
        <w:rPr>
          <w:i/>
          <w:lang w:val="en-US"/>
        </w:rPr>
        <w:t xml:space="preserve">we are not interest to an entry where the price cut the KIJUN SEN, but the </w:t>
      </w:r>
      <w:proofErr w:type="spellStart"/>
      <w:r w:rsidR="00CC20A3" w:rsidRPr="005A5D31">
        <w:rPr>
          <w:i/>
          <w:lang w:val="en-US"/>
        </w:rPr>
        <w:t>adx</w:t>
      </w:r>
      <w:proofErr w:type="spellEnd"/>
      <w:r w:rsidR="00CC20A3" w:rsidRPr="005A5D31">
        <w:rPr>
          <w:i/>
          <w:lang w:val="en-US"/>
        </w:rPr>
        <w:t xml:space="preserve"> is at, for example, level 40!</w:t>
      </w:r>
      <w:r w:rsidR="005A5D31" w:rsidRPr="005A5D31">
        <w:rPr>
          <w:i/>
          <w:lang w:val="en-US"/>
        </w:rPr>
        <w:t xml:space="preserve"> </w:t>
      </w:r>
      <w:r w:rsidR="00CC20A3" w:rsidRPr="005A5D31">
        <w:rPr>
          <w:i/>
          <w:lang w:val="en-US"/>
        </w:rPr>
        <w:t>Just to clarify, In the example above we never enter at the 3</w:t>
      </w:r>
      <w:r w:rsidR="00CC20A3" w:rsidRPr="005A5D31">
        <w:rPr>
          <w:i/>
          <w:vertAlign w:val="superscript"/>
          <w:lang w:val="en-US"/>
        </w:rPr>
        <w:t>rd</w:t>
      </w:r>
      <w:r w:rsidR="00CC20A3" w:rsidRPr="005A5D31">
        <w:rPr>
          <w:i/>
          <w:lang w:val="en-US"/>
        </w:rPr>
        <w:t xml:space="preserve"> candle (the one in the graph with the number 3 above)</w:t>
      </w:r>
      <w:r w:rsidR="005A5D31" w:rsidRPr="005A5D31">
        <w:rPr>
          <w:i/>
          <w:lang w:val="en-US"/>
        </w:rPr>
        <w:t>.</w:t>
      </w:r>
    </w:p>
    <w:p w14:paraId="0BF48707" w14:textId="3EECC39A" w:rsidR="005A5D31" w:rsidRDefault="005A5D31" w:rsidP="00E059F1">
      <w:pPr>
        <w:rPr>
          <w:lang w:val="en-US"/>
        </w:rPr>
      </w:pPr>
    </w:p>
    <w:p w14:paraId="1C18BD4B" w14:textId="36953726" w:rsidR="005A5D31" w:rsidRPr="00376DDF" w:rsidRDefault="005A5D31" w:rsidP="00E059F1">
      <w:pPr>
        <w:rPr>
          <w:b/>
          <w:lang w:val="en-US"/>
        </w:rPr>
      </w:pPr>
      <w:r w:rsidRPr="00376DDF">
        <w:rPr>
          <w:b/>
          <w:lang w:val="en-US"/>
        </w:rPr>
        <w:t xml:space="preserve">LONG Exit Condition </w:t>
      </w:r>
      <w:r w:rsidR="002B76FB">
        <w:rPr>
          <w:b/>
          <w:lang w:val="en-US"/>
        </w:rPr>
        <w:t xml:space="preserve">(TP) </w:t>
      </w:r>
      <w:r w:rsidRPr="00376DDF">
        <w:rPr>
          <w:b/>
          <w:lang w:val="en-US"/>
        </w:rPr>
        <w:t>(</w:t>
      </w:r>
      <w:r w:rsidRPr="00376DDF">
        <w:rPr>
          <w:b/>
          <w:u w:val="single"/>
          <w:lang w:val="en-US"/>
        </w:rPr>
        <w:t>2 case and must work together</w:t>
      </w:r>
      <w:r w:rsidR="00376DDF">
        <w:rPr>
          <w:b/>
          <w:u w:val="single"/>
          <w:lang w:val="en-US"/>
        </w:rPr>
        <w:t>, so the 1</w:t>
      </w:r>
      <w:r w:rsidR="00376DDF" w:rsidRPr="00376DDF">
        <w:rPr>
          <w:b/>
          <w:u w:val="single"/>
          <w:vertAlign w:val="superscript"/>
          <w:lang w:val="en-US"/>
        </w:rPr>
        <w:t>st</w:t>
      </w:r>
      <w:r w:rsidR="00376DDF">
        <w:rPr>
          <w:b/>
          <w:u w:val="single"/>
          <w:lang w:val="en-US"/>
        </w:rPr>
        <w:t xml:space="preserve"> is served …or I can set just one condition</w:t>
      </w:r>
      <w:r w:rsidRPr="00376DDF">
        <w:rPr>
          <w:b/>
          <w:lang w:val="en-US"/>
        </w:rPr>
        <w:t>)</w:t>
      </w:r>
    </w:p>
    <w:p w14:paraId="01A1701A" w14:textId="6C4BBAC7" w:rsidR="005A5D31" w:rsidRDefault="005A5D31" w:rsidP="005A5D31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ADX cut level 52</w:t>
      </w:r>
      <w:r w:rsidR="000B33E6">
        <w:rPr>
          <w:lang w:val="en-US"/>
        </w:rPr>
        <w:t xml:space="preserve"> (open candle)</w:t>
      </w:r>
      <w:r>
        <w:rPr>
          <w:lang w:val="en-US"/>
        </w:rPr>
        <w:t xml:space="preserve"> (in this case, but level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 xml:space="preserve"> input, so I can define it in 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>), and is like the example in the graph above.</w:t>
      </w:r>
    </w:p>
    <w:p w14:paraId="05D5D964" w14:textId="274926EF" w:rsidR="005A5D31" w:rsidRDefault="005A5D31" w:rsidP="005A5D31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At fixed pip (input).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I can set to exit at +100 pip (for example) </w:t>
      </w:r>
    </w:p>
    <w:p w14:paraId="33EBDC04" w14:textId="77777777" w:rsidR="00376DDF" w:rsidRDefault="00376DDF" w:rsidP="00376DDF">
      <w:pPr>
        <w:rPr>
          <w:b/>
          <w:lang w:val="en-US"/>
        </w:rPr>
      </w:pPr>
    </w:p>
    <w:p w14:paraId="2C669C58" w14:textId="6B5E039C" w:rsidR="00376DDF" w:rsidRPr="00376DDF" w:rsidRDefault="00376DDF" w:rsidP="00376DDF">
      <w:pPr>
        <w:rPr>
          <w:b/>
          <w:lang w:val="en-US"/>
        </w:rPr>
      </w:pPr>
      <w:r>
        <w:rPr>
          <w:b/>
          <w:lang w:val="en-US"/>
        </w:rPr>
        <w:t>SHORT</w:t>
      </w:r>
      <w:r w:rsidRPr="00376DDF">
        <w:rPr>
          <w:b/>
          <w:lang w:val="en-US"/>
        </w:rPr>
        <w:t xml:space="preserve"> Exit Condition </w:t>
      </w:r>
      <w:r w:rsidR="002B76FB">
        <w:rPr>
          <w:b/>
          <w:lang w:val="en-US"/>
        </w:rPr>
        <w:t xml:space="preserve">(TP) </w:t>
      </w:r>
      <w:r w:rsidRPr="00376DDF">
        <w:rPr>
          <w:b/>
          <w:lang w:val="en-US"/>
        </w:rPr>
        <w:t>(</w:t>
      </w:r>
      <w:r w:rsidRPr="00376DDF">
        <w:rPr>
          <w:b/>
          <w:u w:val="single"/>
          <w:lang w:val="en-US"/>
        </w:rPr>
        <w:t>2 case and must work together</w:t>
      </w:r>
      <w:r>
        <w:rPr>
          <w:b/>
          <w:u w:val="single"/>
          <w:lang w:val="en-US"/>
        </w:rPr>
        <w:t>, so the 1</w:t>
      </w:r>
      <w:r w:rsidRPr="00376DDF">
        <w:rPr>
          <w:b/>
          <w:u w:val="single"/>
          <w:vertAlign w:val="superscript"/>
          <w:lang w:val="en-US"/>
        </w:rPr>
        <w:t>st</w:t>
      </w:r>
      <w:r>
        <w:rPr>
          <w:b/>
          <w:u w:val="single"/>
          <w:lang w:val="en-US"/>
        </w:rPr>
        <w:t xml:space="preserve"> is served …or I can set just one condition</w:t>
      </w:r>
      <w:r w:rsidRPr="00376DDF">
        <w:rPr>
          <w:b/>
          <w:lang w:val="en-US"/>
        </w:rPr>
        <w:t>)</w:t>
      </w:r>
    </w:p>
    <w:p w14:paraId="77889BE1" w14:textId="121A66A4" w:rsidR="00376DDF" w:rsidRDefault="00376DDF" w:rsidP="00376DDF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 xml:space="preserve">The ADX cut level 52 </w:t>
      </w:r>
      <w:r w:rsidR="000B33E6">
        <w:rPr>
          <w:lang w:val="en-US"/>
        </w:rPr>
        <w:t xml:space="preserve">(open </w:t>
      </w:r>
      <w:proofErr w:type="gramStart"/>
      <w:r w:rsidR="000B33E6">
        <w:rPr>
          <w:lang w:val="en-US"/>
        </w:rPr>
        <w:t xml:space="preserve">candle)  </w:t>
      </w:r>
      <w:r>
        <w:rPr>
          <w:lang w:val="en-US"/>
        </w:rPr>
        <w:t>(</w:t>
      </w:r>
      <w:proofErr w:type="gramEnd"/>
      <w:r>
        <w:rPr>
          <w:lang w:val="en-US"/>
        </w:rPr>
        <w:t xml:space="preserve">in this case, but level are input, so I can define it in 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>), and is like the example in the graph above.</w:t>
      </w:r>
    </w:p>
    <w:p w14:paraId="4ED1049E" w14:textId="4734F941" w:rsidR="00376DDF" w:rsidRDefault="00376DDF" w:rsidP="00376DDF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At fixed pip (input).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I can set to exit at +100 pip (for example) </w:t>
      </w:r>
    </w:p>
    <w:p w14:paraId="564B15F8" w14:textId="0ADA92EF" w:rsidR="00FF4A58" w:rsidRDefault="00FF4A58" w:rsidP="00FF4A58">
      <w:pPr>
        <w:rPr>
          <w:lang w:val="en-US"/>
        </w:rPr>
      </w:pPr>
    </w:p>
    <w:p w14:paraId="243B737B" w14:textId="77777777" w:rsidR="00782CF9" w:rsidRPr="00376DDF" w:rsidRDefault="00624235" w:rsidP="00782CF9">
      <w:pPr>
        <w:rPr>
          <w:b/>
          <w:lang w:val="en-US"/>
        </w:rPr>
      </w:pPr>
      <w:r w:rsidRPr="00624235">
        <w:rPr>
          <w:b/>
          <w:lang w:val="en-US"/>
        </w:rPr>
        <w:t>GENERAL EXIT CONDITION (Stop Loss)</w:t>
      </w:r>
      <w:r w:rsidR="00782CF9">
        <w:rPr>
          <w:b/>
          <w:lang w:val="en-US"/>
        </w:rPr>
        <w:t xml:space="preserve"> - </w:t>
      </w:r>
      <w:r w:rsidR="00782CF9" w:rsidRPr="00376DDF">
        <w:rPr>
          <w:b/>
          <w:lang w:val="en-US"/>
        </w:rPr>
        <w:t>(</w:t>
      </w:r>
      <w:r w:rsidR="00782CF9" w:rsidRPr="00376DDF">
        <w:rPr>
          <w:b/>
          <w:u w:val="single"/>
          <w:lang w:val="en-US"/>
        </w:rPr>
        <w:t>2 case and must work together</w:t>
      </w:r>
      <w:r w:rsidR="00782CF9">
        <w:rPr>
          <w:b/>
          <w:u w:val="single"/>
          <w:lang w:val="en-US"/>
        </w:rPr>
        <w:t>, so the 1</w:t>
      </w:r>
      <w:r w:rsidR="00782CF9" w:rsidRPr="00376DDF">
        <w:rPr>
          <w:b/>
          <w:u w:val="single"/>
          <w:vertAlign w:val="superscript"/>
          <w:lang w:val="en-US"/>
        </w:rPr>
        <w:t>st</w:t>
      </w:r>
      <w:r w:rsidR="00782CF9">
        <w:rPr>
          <w:b/>
          <w:u w:val="single"/>
          <w:lang w:val="en-US"/>
        </w:rPr>
        <w:t xml:space="preserve"> is served …or I can set just one condition</w:t>
      </w:r>
      <w:r w:rsidR="00782CF9" w:rsidRPr="00376DDF">
        <w:rPr>
          <w:b/>
          <w:lang w:val="en-US"/>
        </w:rPr>
        <w:t>)</w:t>
      </w:r>
    </w:p>
    <w:p w14:paraId="7E439BEF" w14:textId="1BFF17A9" w:rsidR="00FF4A58" w:rsidRPr="00624235" w:rsidRDefault="00FF4A58" w:rsidP="00960CF4">
      <w:pPr>
        <w:ind w:firstLine="360"/>
        <w:rPr>
          <w:b/>
          <w:lang w:val="en-US"/>
        </w:rPr>
      </w:pPr>
    </w:p>
    <w:p w14:paraId="451191CB" w14:textId="15A6FC9C" w:rsidR="00624235" w:rsidRDefault="00624235" w:rsidP="00624235">
      <w:pPr>
        <w:pStyle w:val="Paragrafoelenco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When the ADX is at a certain level… I set a level where the position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 xml:space="preserve"> closed at a fixed level.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for example if the ADX is at level 10 the position will be clo</w:t>
      </w:r>
      <w:r w:rsidR="00782CF9">
        <w:rPr>
          <w:lang w:val="en-US"/>
        </w:rPr>
        <w:t>s</w:t>
      </w:r>
      <w:r>
        <w:rPr>
          <w:lang w:val="en-US"/>
        </w:rPr>
        <w:t xml:space="preserve">ed at </w:t>
      </w:r>
      <w:r w:rsidR="00782CF9">
        <w:rPr>
          <w:lang w:val="en-US"/>
        </w:rPr>
        <w:t xml:space="preserve">a </w:t>
      </w:r>
      <w:r>
        <w:rPr>
          <w:lang w:val="en-US"/>
        </w:rPr>
        <w:t>stop loss</w:t>
      </w:r>
      <w:r w:rsidR="00960CF4">
        <w:rPr>
          <w:lang w:val="en-US"/>
        </w:rPr>
        <w:t>.</w:t>
      </w:r>
    </w:p>
    <w:p w14:paraId="7C987085" w14:textId="57B9906B" w:rsidR="00960CF4" w:rsidRDefault="00960CF4" w:rsidP="00624235">
      <w:pPr>
        <w:pStyle w:val="Paragrafoelenco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price goes:</w:t>
      </w:r>
    </w:p>
    <w:p w14:paraId="04E63C9B" w14:textId="5128695B" w:rsidR="00960CF4" w:rsidRDefault="00960CF4" w:rsidP="00960CF4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Below the KIJUN SEN if we are long</w:t>
      </w:r>
      <w:r w:rsidR="000B33E6">
        <w:rPr>
          <w:lang w:val="en-US"/>
        </w:rPr>
        <w:t xml:space="preserve"> (open candle)</w:t>
      </w:r>
    </w:p>
    <w:p w14:paraId="036E2948" w14:textId="5E922947" w:rsidR="00960CF4" w:rsidRDefault="00960CF4" w:rsidP="00960CF4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Above the KIJUN SEN if we are short</w:t>
      </w:r>
      <w:r w:rsidR="000B33E6">
        <w:rPr>
          <w:lang w:val="en-US"/>
        </w:rPr>
        <w:t xml:space="preserve"> (open candle)</w:t>
      </w:r>
    </w:p>
    <w:p w14:paraId="28468015" w14:textId="00D71648" w:rsidR="000B33E6" w:rsidRDefault="000B33E6" w:rsidP="000B33E6">
      <w:pPr>
        <w:rPr>
          <w:lang w:val="en-US"/>
        </w:rPr>
      </w:pPr>
    </w:p>
    <w:p w14:paraId="567E87FE" w14:textId="12E713D1" w:rsidR="00700CB8" w:rsidRPr="00700CB8" w:rsidRDefault="00700CB8" w:rsidP="000B33E6">
      <w:pPr>
        <w:rPr>
          <w:b/>
          <w:lang w:val="en-US"/>
        </w:rPr>
      </w:pPr>
      <w:r w:rsidRPr="00700CB8">
        <w:rPr>
          <w:b/>
          <w:lang w:val="en-US"/>
        </w:rPr>
        <w:t>INITIAL STOP LOSS Setting (true/false)</w:t>
      </w:r>
    </w:p>
    <w:p w14:paraId="45F003C7" w14:textId="2EB40710" w:rsidR="00700CB8" w:rsidRDefault="00ED5EA0" w:rsidP="000B33E6">
      <w:pPr>
        <w:rPr>
          <w:lang w:val="en-US"/>
        </w:rPr>
      </w:pPr>
      <w:r>
        <w:rPr>
          <w:lang w:val="en-US"/>
        </w:rPr>
        <w:t xml:space="preserve">Set at the price of </w:t>
      </w:r>
      <w:r w:rsidR="00700CB8">
        <w:rPr>
          <w:lang w:val="en-US"/>
        </w:rPr>
        <w:t xml:space="preserve">KIJUN SEN </w:t>
      </w:r>
      <w:r>
        <w:rPr>
          <w:lang w:val="en-US"/>
        </w:rPr>
        <w:t xml:space="preserve"> plus “X” pip (X pip must be an input) </w:t>
      </w:r>
      <w:bookmarkStart w:id="0" w:name="_GoBack"/>
      <w:bookmarkEnd w:id="0"/>
      <w:r w:rsidR="00700CB8">
        <w:rPr>
          <w:lang w:val="en-US"/>
        </w:rPr>
        <w:t>… it must update according the KIJUN SEN (goes in trailing…)</w:t>
      </w:r>
    </w:p>
    <w:p w14:paraId="53D3541D" w14:textId="77777777" w:rsidR="00700CB8" w:rsidRDefault="00700CB8" w:rsidP="000B33E6">
      <w:pPr>
        <w:rPr>
          <w:lang w:val="en-US"/>
        </w:rPr>
      </w:pPr>
    </w:p>
    <w:p w14:paraId="618309AD" w14:textId="12B03646" w:rsidR="000B33E6" w:rsidRPr="00AB5F19" w:rsidRDefault="00AB5F19" w:rsidP="000B33E6">
      <w:pPr>
        <w:rPr>
          <w:b/>
          <w:lang w:val="en-US"/>
        </w:rPr>
      </w:pPr>
      <w:r w:rsidRPr="00AB5F19">
        <w:rPr>
          <w:b/>
          <w:lang w:val="en-US"/>
        </w:rPr>
        <w:t>ENTRY SIZE</w:t>
      </w:r>
    </w:p>
    <w:p w14:paraId="0D1EE5E9" w14:textId="489D3FBB" w:rsidR="00AB5F19" w:rsidRDefault="00AB5F19" w:rsidP="00AB5F19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>Fixed size</w:t>
      </w:r>
      <w:r w:rsidR="00F50EB7">
        <w:rPr>
          <w:lang w:val="en-US"/>
        </w:rPr>
        <w:t xml:space="preserve"> (just one entry);</w:t>
      </w:r>
    </w:p>
    <w:p w14:paraId="12C8F503" w14:textId="4B252B4B" w:rsidR="00AB5F19" w:rsidRDefault="00F50EB7" w:rsidP="00AB5F19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>At a certain margin, I explain here. We call it ANTIMARTINGALE. We consider 4 parameters:</w:t>
      </w:r>
    </w:p>
    <w:p w14:paraId="6BFAAA18" w14:textId="25F81ED3" w:rsidR="00F50EB7" w:rsidRDefault="00F50EB7" w:rsidP="00F50EB7">
      <w:pPr>
        <w:pStyle w:val="Paragrafoelenco"/>
        <w:numPr>
          <w:ilvl w:val="1"/>
          <w:numId w:val="5"/>
        </w:numPr>
        <w:rPr>
          <w:lang w:val="en-US"/>
        </w:rPr>
      </w:pPr>
      <w:r>
        <w:rPr>
          <w:lang w:val="en-US"/>
        </w:rPr>
        <w:t>Equity to consider to work on</w:t>
      </w:r>
    </w:p>
    <w:p w14:paraId="3AC34C82" w14:textId="48C72EEA" w:rsidR="00F50EB7" w:rsidRDefault="00420B13" w:rsidP="00F50EB7">
      <w:pPr>
        <w:pStyle w:val="Paragrafoelenco"/>
        <w:numPr>
          <w:ilvl w:val="1"/>
          <w:numId w:val="5"/>
        </w:numPr>
        <w:rPr>
          <w:lang w:val="en-US"/>
        </w:rPr>
      </w:pPr>
      <w:r>
        <w:rPr>
          <w:lang w:val="en-US"/>
        </w:rPr>
        <w:t>Operation</w:t>
      </w:r>
      <w:r w:rsidR="00F50EB7">
        <w:rPr>
          <w:lang w:val="en-US"/>
        </w:rPr>
        <w:t xml:space="preserve"> Margin</w:t>
      </w:r>
    </w:p>
    <w:p w14:paraId="2355F0D5" w14:textId="34CF000B" w:rsidR="006F652D" w:rsidRDefault="006F652D" w:rsidP="006F652D">
      <w:pPr>
        <w:pStyle w:val="Paragrafoelenco"/>
        <w:numPr>
          <w:ilvl w:val="1"/>
          <w:numId w:val="5"/>
        </w:numPr>
        <w:rPr>
          <w:lang w:val="en-US"/>
        </w:rPr>
      </w:pPr>
      <w:r>
        <w:rPr>
          <w:lang w:val="en-US"/>
        </w:rPr>
        <w:t>Max Margin</w:t>
      </w:r>
    </w:p>
    <w:p w14:paraId="04417ECA" w14:textId="0AFC6A17" w:rsidR="006F652D" w:rsidRDefault="006F652D" w:rsidP="006F652D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I set the money to work on, so I can have </w:t>
      </w:r>
      <w:proofErr w:type="gramStart"/>
      <w:r>
        <w:rPr>
          <w:lang w:val="en-US"/>
        </w:rPr>
        <w:t>an equity of 1000 dollars</w:t>
      </w:r>
      <w:proofErr w:type="gramEnd"/>
      <w:r>
        <w:rPr>
          <w:lang w:val="en-US"/>
        </w:rPr>
        <w:t xml:space="preserve"> in the account, but I wish to work only with 50 dollars (for example).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the maximum risk I can assume is the 50 dollars </w:t>
      </w:r>
      <w:proofErr w:type="spellStart"/>
      <w:r>
        <w:rPr>
          <w:lang w:val="en-US"/>
        </w:rPr>
        <w:t>setted</w:t>
      </w:r>
      <w:proofErr w:type="spellEnd"/>
      <w:r>
        <w:rPr>
          <w:lang w:val="en-US"/>
        </w:rPr>
        <w:t>!</w:t>
      </w:r>
    </w:p>
    <w:p w14:paraId="107E9AB9" w14:textId="040E9A48" w:rsidR="006F652D" w:rsidRDefault="00420B13" w:rsidP="006F652D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(</w:t>
      </w:r>
      <w:r w:rsidR="00FB7499">
        <w:rPr>
          <w:lang w:val="en-US"/>
        </w:rPr>
        <w:t xml:space="preserve">Operation </w:t>
      </w:r>
      <w:r>
        <w:rPr>
          <w:lang w:val="en-US"/>
        </w:rPr>
        <w:t>Margin)</w:t>
      </w:r>
      <w:r w:rsidR="00A46FE5">
        <w:rPr>
          <w:lang w:val="en-US"/>
        </w:rPr>
        <w:t xml:space="preserve"> </w:t>
      </w:r>
      <w:r w:rsidR="006F652D">
        <w:rPr>
          <w:lang w:val="en-US"/>
        </w:rPr>
        <w:t xml:space="preserve">The first size entry, must be calculated considering the capital to risk, so If I risk 50 dollars the </w:t>
      </w:r>
      <w:proofErr w:type="spellStart"/>
      <w:r w:rsidR="006F652D">
        <w:rPr>
          <w:lang w:val="en-US"/>
        </w:rPr>
        <w:t>ea</w:t>
      </w:r>
      <w:proofErr w:type="spellEnd"/>
      <w:r w:rsidR="006F652D">
        <w:rPr>
          <w:lang w:val="en-US"/>
        </w:rPr>
        <w:t xml:space="preserve"> must make an entry that will take the margin to 300%</w:t>
      </w:r>
      <w:r>
        <w:rPr>
          <w:lang w:val="en-US"/>
        </w:rPr>
        <w:t xml:space="preserve"> (input)</w:t>
      </w:r>
      <w:r w:rsidR="006F652D">
        <w:rPr>
          <w:lang w:val="en-US"/>
        </w:rPr>
        <w:t>, so it will make an entry of 0.13 lot</w:t>
      </w:r>
      <w:r>
        <w:rPr>
          <w:lang w:val="en-US"/>
        </w:rPr>
        <w:t xml:space="preserve">. </w:t>
      </w:r>
    </w:p>
    <w:p w14:paraId="7DBCCBC1" w14:textId="3F417088" w:rsidR="00420B13" w:rsidRDefault="00420B13" w:rsidP="006F652D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(Max</w:t>
      </w:r>
      <w:r w:rsidR="00FB7499">
        <w:rPr>
          <w:lang w:val="en-US"/>
        </w:rPr>
        <w:t xml:space="preserve"> </w:t>
      </w:r>
      <w:r>
        <w:rPr>
          <w:lang w:val="en-US"/>
        </w:rPr>
        <w:t xml:space="preserve">Margin) If the position is by my side, and the capital rise, the margin will rise too.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if the margin goes to 400% (input) we make an addition</w:t>
      </w:r>
      <w:r w:rsidR="00FB7499">
        <w:rPr>
          <w:lang w:val="en-US"/>
        </w:rPr>
        <w:t>al</w:t>
      </w:r>
      <w:r>
        <w:rPr>
          <w:lang w:val="en-US"/>
        </w:rPr>
        <w:t xml:space="preserve"> entry with the right size to put the margin again at the </w:t>
      </w:r>
      <w:r w:rsidR="00FB7499">
        <w:rPr>
          <w:lang w:val="en-US"/>
        </w:rPr>
        <w:t xml:space="preserve">Operation </w:t>
      </w:r>
      <w:r>
        <w:rPr>
          <w:lang w:val="en-US"/>
        </w:rPr>
        <w:t>Margin (300% in our example)</w:t>
      </w:r>
    </w:p>
    <w:p w14:paraId="73C4BC32" w14:textId="5F79A63A" w:rsidR="00A46FE5" w:rsidRDefault="00A46FE5" w:rsidP="00A46FE5">
      <w:pPr>
        <w:rPr>
          <w:b/>
          <w:u w:val="single"/>
          <w:lang w:val="en-US"/>
        </w:rPr>
      </w:pPr>
      <w:r w:rsidRPr="00A46FE5">
        <w:rPr>
          <w:b/>
          <w:u w:val="single"/>
          <w:lang w:val="en-US"/>
        </w:rPr>
        <w:t>I attach you an excel sheet to understand better the entry logic of the martingale</w:t>
      </w:r>
    </w:p>
    <w:p w14:paraId="58EAD829" w14:textId="4473759C" w:rsidR="00A46FE5" w:rsidRDefault="00A46FE5" w:rsidP="00A46FE5">
      <w:pPr>
        <w:rPr>
          <w:lang w:val="en-US"/>
        </w:rPr>
      </w:pPr>
    </w:p>
    <w:p w14:paraId="1C73BDE9" w14:textId="0BE3C6FF" w:rsidR="00A46FE5" w:rsidRDefault="00A46FE5" w:rsidP="00A46FE5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 xml:space="preserve"> must work with cross/indices/</w:t>
      </w:r>
      <w:proofErr w:type="gramStart"/>
      <w:r>
        <w:rPr>
          <w:lang w:val="en-US"/>
        </w:rPr>
        <w:t>etc..</w:t>
      </w:r>
      <w:proofErr w:type="gramEnd"/>
      <w:r>
        <w:rPr>
          <w:lang w:val="en-US"/>
        </w:rPr>
        <w:t xml:space="preserve"> and must calculate the margin (for the </w:t>
      </w:r>
      <w:proofErr w:type="spellStart"/>
      <w:r>
        <w:rPr>
          <w:lang w:val="en-US"/>
        </w:rPr>
        <w:t>antimartingale</w:t>
      </w:r>
      <w:proofErr w:type="spellEnd"/>
      <w:r>
        <w:rPr>
          <w:lang w:val="en-US"/>
        </w:rPr>
        <w:t xml:space="preserve"> case) in automatic depending on the </w:t>
      </w:r>
      <w:proofErr w:type="spellStart"/>
      <w:r>
        <w:rPr>
          <w:lang w:val="en-US"/>
        </w:rPr>
        <w:t>valour</w:t>
      </w:r>
      <w:proofErr w:type="spellEnd"/>
      <w:r>
        <w:rPr>
          <w:lang w:val="en-US"/>
        </w:rPr>
        <w:t xml:space="preserve"> of the contract.</w:t>
      </w:r>
    </w:p>
    <w:p w14:paraId="3C55D68A" w14:textId="169F3368" w:rsidR="00185A5E" w:rsidRDefault="00185A5E" w:rsidP="00A46FE5">
      <w:pPr>
        <w:rPr>
          <w:lang w:val="en-US"/>
        </w:rPr>
      </w:pPr>
      <w:r>
        <w:rPr>
          <w:lang w:val="en-US"/>
        </w:rPr>
        <w:t xml:space="preserve">The input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>:</w:t>
      </w:r>
    </w:p>
    <w:p w14:paraId="7483C9CF" w14:textId="6B7B1CF7" w:rsidR="00185A5E" w:rsidRDefault="00185A5E" w:rsidP="00185A5E">
      <w:pPr>
        <w:pStyle w:val="Paragrafoelenco"/>
        <w:numPr>
          <w:ilvl w:val="0"/>
          <w:numId w:val="4"/>
        </w:numPr>
        <w:rPr>
          <w:lang w:val="en-US"/>
        </w:rPr>
      </w:pPr>
      <w:r w:rsidRPr="00185A5E">
        <w:rPr>
          <w:lang w:val="en-US"/>
        </w:rPr>
        <w:t xml:space="preserve">Setting for </w:t>
      </w:r>
      <w:proofErr w:type="spellStart"/>
      <w:r w:rsidRPr="00185A5E">
        <w:rPr>
          <w:lang w:val="en-US"/>
        </w:rPr>
        <w:t>ichimoku</w:t>
      </w:r>
      <w:proofErr w:type="spellEnd"/>
    </w:p>
    <w:p w14:paraId="6D132C55" w14:textId="501DE350" w:rsidR="00185A5E" w:rsidRDefault="00185A5E" w:rsidP="00185A5E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Setting for ADX</w:t>
      </w:r>
    </w:p>
    <w:p w14:paraId="25A6625C" w14:textId="32AA9975" w:rsidR="00185A5E" w:rsidRDefault="00185A5E" w:rsidP="00185A5E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Size (fixed / </w:t>
      </w:r>
      <w:proofErr w:type="spellStart"/>
      <w:r>
        <w:rPr>
          <w:lang w:val="en-US"/>
        </w:rPr>
        <w:t>antimartingale</w:t>
      </w:r>
      <w:proofErr w:type="spellEnd"/>
      <w:r>
        <w:rPr>
          <w:lang w:val="en-US"/>
        </w:rPr>
        <w:t>)</w:t>
      </w:r>
    </w:p>
    <w:p w14:paraId="4D18DE60" w14:textId="794C9D31" w:rsidR="00185A5E" w:rsidRDefault="00185A5E" w:rsidP="00185A5E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SL with option described above)</w:t>
      </w:r>
    </w:p>
    <w:p w14:paraId="0B37528C" w14:textId="0F5CECD1" w:rsidR="00185A5E" w:rsidRDefault="00185A5E" w:rsidP="00185A5E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>Margin (Equity to consider / Operation margin / Max margin)</w:t>
      </w:r>
    </w:p>
    <w:p w14:paraId="3EE65FA3" w14:textId="470545BA" w:rsidR="00185A5E" w:rsidRDefault="00185A5E" w:rsidP="007B724C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Time filter (to work only at certain hours)</w:t>
      </w:r>
    </w:p>
    <w:p w14:paraId="3050CB29" w14:textId="42534FDC" w:rsidR="007B724C" w:rsidRDefault="007B724C" w:rsidP="007B724C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Trailing</w:t>
      </w:r>
    </w:p>
    <w:p w14:paraId="112B7268" w14:textId="7B6A0D95" w:rsidR="007B724C" w:rsidRDefault="007B724C" w:rsidP="007B724C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Break even</w:t>
      </w:r>
    </w:p>
    <w:p w14:paraId="7A2390BD" w14:textId="08CE8168" w:rsidR="00E059F1" w:rsidRDefault="007B724C" w:rsidP="007B724C">
      <w:pPr>
        <w:pStyle w:val="Paragrafoelenco"/>
        <w:numPr>
          <w:ilvl w:val="0"/>
          <w:numId w:val="4"/>
        </w:numPr>
        <w:rPr>
          <w:lang w:val="en-US"/>
        </w:rPr>
      </w:pPr>
      <w:r w:rsidRPr="007B724C">
        <w:rPr>
          <w:lang w:val="en-US"/>
        </w:rPr>
        <w:t xml:space="preserve">Average price line (in case of </w:t>
      </w:r>
      <w:proofErr w:type="spellStart"/>
      <w:r w:rsidRPr="007B724C">
        <w:rPr>
          <w:lang w:val="en-US"/>
        </w:rPr>
        <w:t>antimartingale</w:t>
      </w:r>
      <w:proofErr w:type="spellEnd"/>
      <w:r w:rsidRPr="007B724C">
        <w:rPr>
          <w:lang w:val="en-US"/>
        </w:rPr>
        <w:t>)</w:t>
      </w:r>
    </w:p>
    <w:p w14:paraId="360C7CFD" w14:textId="74185B06" w:rsidR="000011A0" w:rsidRPr="002A0272" w:rsidRDefault="00C60355" w:rsidP="007B724C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Profit </w:t>
      </w:r>
      <w:r w:rsidRPr="00C60355">
        <w:rPr>
          <w:u w:val="single"/>
          <w:lang w:val="en-US"/>
        </w:rPr>
        <w:t>Booking</w:t>
      </w:r>
    </w:p>
    <w:p w14:paraId="6568EBB7" w14:textId="4E2B6F73" w:rsidR="002A0272" w:rsidRDefault="002A0272" w:rsidP="007B724C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The ability to call a </w:t>
      </w:r>
      <w:r w:rsidR="002B76FB">
        <w:rPr>
          <w:lang w:val="en-US"/>
        </w:rPr>
        <w:t>.</w:t>
      </w:r>
      <w:r>
        <w:rPr>
          <w:lang w:val="en-US"/>
        </w:rPr>
        <w:t xml:space="preserve">TPL file to associate to 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 xml:space="preserve"> (my own) so I can charge it </w:t>
      </w:r>
      <w:proofErr w:type="spellStart"/>
      <w:r>
        <w:rPr>
          <w:lang w:val="en-US"/>
        </w:rPr>
        <w:t>appling</w:t>
      </w:r>
      <w:proofErr w:type="spellEnd"/>
      <w:r>
        <w:rPr>
          <w:lang w:val="en-US"/>
        </w:rPr>
        <w:t xml:space="preserve"> 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 xml:space="preserve"> to the graph</w:t>
      </w:r>
    </w:p>
    <w:p w14:paraId="704B8C2D" w14:textId="398647D4" w:rsidR="002A0272" w:rsidRDefault="002A0272" w:rsidP="002A0272">
      <w:pPr>
        <w:rPr>
          <w:lang w:val="en-US"/>
        </w:rPr>
      </w:pPr>
    </w:p>
    <w:p w14:paraId="6F7E509A" w14:textId="5BE713D0" w:rsidR="002A0272" w:rsidRDefault="002A0272" w:rsidP="002A0272">
      <w:pPr>
        <w:rPr>
          <w:lang w:val="en-US"/>
        </w:rPr>
      </w:pPr>
    </w:p>
    <w:p w14:paraId="4AEFF3BF" w14:textId="77777777" w:rsidR="002A0272" w:rsidRPr="002A0272" w:rsidRDefault="002A0272" w:rsidP="002A0272">
      <w:pPr>
        <w:rPr>
          <w:lang w:val="en-US"/>
        </w:rPr>
      </w:pPr>
    </w:p>
    <w:p w14:paraId="75471F5C" w14:textId="4E2A3D7A" w:rsidR="00C60355" w:rsidRPr="007B724C" w:rsidRDefault="000011A0" w:rsidP="000011A0">
      <w:pPr>
        <w:pStyle w:val="Paragrafoelenco"/>
        <w:ind w:left="1080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8BE4E5A" wp14:editId="49CDECDB">
            <wp:extent cx="2286000" cy="495300"/>
            <wp:effectExtent l="0" t="0" r="0" b="0"/>
            <wp:docPr id="4" name="Immagine 4" descr="C:\Users\Andrea\Desktop\100 pip ea _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drea\Desktop\100 pip ea _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73EA2893" wp14:editId="1DFEB8D7">
            <wp:extent cx="2305050" cy="1028700"/>
            <wp:effectExtent l="0" t="0" r="0" b="0"/>
            <wp:docPr id="5" name="Immagine 5" descr="C:\Users\Andrea\Desktop\100 pip ea _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drea\Desktop\100 pip ea _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36EC351E" wp14:editId="7A313E26">
            <wp:extent cx="2286000" cy="190500"/>
            <wp:effectExtent l="0" t="0" r="0" b="0"/>
            <wp:docPr id="6" name="Immagine 6" descr="C:\Users\Andrea\Desktop\100 pip ea _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drea\Desktop\100 pip ea _ 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355">
        <w:rPr>
          <w:noProof/>
          <w:u w:val="single"/>
          <w:lang w:val="en-US"/>
        </w:rPr>
        <w:drawing>
          <wp:inline distT="0" distB="0" distL="0" distR="0" wp14:anchorId="01394FD4" wp14:editId="0EB83071">
            <wp:extent cx="2286000" cy="981075"/>
            <wp:effectExtent l="0" t="0" r="0" b="9525"/>
            <wp:docPr id="3" name="Immagine 3" descr="C:\Users\Andrea\Desktop\100 pip ea _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drea\Desktop\100 pip ea _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0355" w:rsidRPr="007B72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70EB"/>
    <w:multiLevelType w:val="hybridMultilevel"/>
    <w:tmpl w:val="CD409D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F393D"/>
    <w:multiLevelType w:val="hybridMultilevel"/>
    <w:tmpl w:val="14A67E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A125A"/>
    <w:multiLevelType w:val="hybridMultilevel"/>
    <w:tmpl w:val="CD409D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97624"/>
    <w:multiLevelType w:val="hybridMultilevel"/>
    <w:tmpl w:val="BC9A083A"/>
    <w:lvl w:ilvl="0" w:tplc="AAAADE4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8AB7EEF"/>
    <w:multiLevelType w:val="hybridMultilevel"/>
    <w:tmpl w:val="EB605BE0"/>
    <w:lvl w:ilvl="0" w:tplc="EDCA05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25745B"/>
    <w:multiLevelType w:val="hybridMultilevel"/>
    <w:tmpl w:val="37263E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839"/>
    <w:rsid w:val="000011A0"/>
    <w:rsid w:val="000B33E6"/>
    <w:rsid w:val="00185A5E"/>
    <w:rsid w:val="002A0272"/>
    <w:rsid w:val="002B76FB"/>
    <w:rsid w:val="00376DDF"/>
    <w:rsid w:val="00420B13"/>
    <w:rsid w:val="0055356C"/>
    <w:rsid w:val="005A5D31"/>
    <w:rsid w:val="00624235"/>
    <w:rsid w:val="006F652D"/>
    <w:rsid w:val="00700CB8"/>
    <w:rsid w:val="00782CF9"/>
    <w:rsid w:val="007B724C"/>
    <w:rsid w:val="00960CF4"/>
    <w:rsid w:val="00A46FE5"/>
    <w:rsid w:val="00AB5F19"/>
    <w:rsid w:val="00B863E8"/>
    <w:rsid w:val="00C51839"/>
    <w:rsid w:val="00C60355"/>
    <w:rsid w:val="00CC20A3"/>
    <w:rsid w:val="00E059F1"/>
    <w:rsid w:val="00ED5EA0"/>
    <w:rsid w:val="00F50EB7"/>
    <w:rsid w:val="00FB7499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C74F"/>
  <w15:chartTrackingRefBased/>
  <w15:docId w15:val="{0B59EB96-3D3C-4263-B8A2-1172A7C5C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5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19</cp:revision>
  <dcterms:created xsi:type="dcterms:W3CDTF">2018-02-22T10:59:00Z</dcterms:created>
  <dcterms:modified xsi:type="dcterms:W3CDTF">2018-02-22T18:22:00Z</dcterms:modified>
</cp:coreProperties>
</file>