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AC4" w:rsidRDefault="00842AC4" w:rsidP="00842AC4">
      <w:r>
        <w:t>Am in need of Tool/Program that runs on MT4 (</w:t>
      </w:r>
      <w:proofErr w:type="spellStart"/>
      <w:r>
        <w:t>Metratrader</w:t>
      </w:r>
      <w:proofErr w:type="spellEnd"/>
      <w:r>
        <w:t xml:space="preserve"> 4 platform) that removes the process of me manually updating the timeframe charts one at time. </w:t>
      </w:r>
    </w:p>
    <w:p w:rsidR="00842AC4" w:rsidRDefault="00842AC4" w:rsidP="00842AC4">
      <w:r>
        <w:t>Video link provide below:</w:t>
      </w:r>
    </w:p>
    <w:p w:rsidR="00842AC4" w:rsidRDefault="00842AC4" w:rsidP="00842AC4">
      <w:r>
        <w:t>https://www.dropbox.com/s/i6g8be2nhc6z8jb/Data%20Loader%20MT4.mp4?dl=0</w:t>
      </w:r>
    </w:p>
    <w:p w:rsidR="00842AC4" w:rsidRDefault="00842AC4" w:rsidP="00842AC4"/>
    <w:p w:rsidR="00842AC4" w:rsidRDefault="00842AC4" w:rsidP="00842AC4">
      <w:r>
        <w:t>Function:</w:t>
      </w:r>
    </w:p>
    <w:p w:rsidR="007710CE" w:rsidRDefault="00842AC4" w:rsidP="00842AC4">
      <w:r>
        <w:t>The tool collects the symbol window and knows all the pairs/instruments selected</w:t>
      </w:r>
    </w:p>
    <w:p w:rsidR="00842AC4" w:rsidRDefault="00842AC4" w:rsidP="00842AC4">
      <w:r w:rsidRPr="00842AC4">
        <w:rPr>
          <w:noProof/>
        </w:rPr>
        <w:lastRenderedPageBreak/>
        <w:drawing>
          <wp:inline distT="0" distB="0" distL="0" distR="0">
            <wp:extent cx="5105400" cy="10601325"/>
            <wp:effectExtent l="0" t="0" r="0" b="9525"/>
            <wp:docPr id="1" name="Picture 1" descr="C:\Users\PcTak\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Tak\Desktop\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105400" cy="10601325"/>
                    </a:xfrm>
                    <a:prstGeom prst="rect">
                      <a:avLst/>
                    </a:prstGeom>
                    <a:noFill/>
                    <a:ln>
                      <a:noFill/>
                    </a:ln>
                  </pic:spPr>
                </pic:pic>
              </a:graphicData>
            </a:graphic>
          </wp:inline>
        </w:drawing>
      </w:r>
      <w:r w:rsidRPr="00842AC4">
        <w:t xml:space="preserve">Tool/Program </w:t>
      </w:r>
      <w:r w:rsidRPr="00842AC4">
        <w:lastRenderedPageBreak/>
        <w:t>provides option (Tick Box) to update following timeframes as a display box:</w:t>
      </w:r>
    </w:p>
    <w:p w:rsidR="00842AC4" w:rsidRDefault="00842AC4" w:rsidP="00842AC4">
      <w:r w:rsidRPr="00842AC4">
        <w:rPr>
          <w:noProof/>
        </w:rPr>
        <w:drawing>
          <wp:inline distT="0" distB="0" distL="0" distR="0">
            <wp:extent cx="2676525" cy="381000"/>
            <wp:effectExtent l="0" t="0" r="9525" b="0"/>
            <wp:docPr id="2" name="Picture 2" descr="C:\Users\PcTak\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cTak\Desktop\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6525" cy="381000"/>
                    </a:xfrm>
                    <a:prstGeom prst="rect">
                      <a:avLst/>
                    </a:prstGeom>
                    <a:noFill/>
                    <a:ln>
                      <a:noFill/>
                    </a:ln>
                  </pic:spPr>
                </pic:pic>
              </a:graphicData>
            </a:graphic>
          </wp:inline>
        </w:drawing>
      </w:r>
    </w:p>
    <w:p w:rsidR="00842AC4" w:rsidRDefault="00842AC4" w:rsidP="00842AC4"/>
    <w:p w:rsidR="00842AC4" w:rsidRDefault="00842AC4" w:rsidP="00842AC4">
      <w:r>
        <w:t>M1...M5...M15...M30...H1...H4...D1...W1...MN</w:t>
      </w:r>
    </w:p>
    <w:p w:rsidR="00842AC4" w:rsidRDefault="00842AC4" w:rsidP="00842AC4"/>
    <w:p w:rsidR="00842AC4" w:rsidRDefault="00842AC4" w:rsidP="00842AC4">
      <w:r>
        <w:t xml:space="preserve">Designed Tool/Program points to the directory where the (MASTER) HST files are stored in MT4. (User to navigate folder directory in the Tool/Program). The program downloads brokers data and </w:t>
      </w:r>
      <w:proofErr w:type="gramStart"/>
      <w:r>
        <w:t>adds</w:t>
      </w:r>
      <w:proofErr w:type="gramEnd"/>
      <w:r>
        <w:t xml:space="preserve"> to the HST file   without causing any gaps (or) unusual data. </w:t>
      </w:r>
    </w:p>
    <w:p w:rsidR="00842AC4" w:rsidRDefault="00842AC4" w:rsidP="00842AC4">
      <w:r>
        <w:t>Suggestion: To avoid gaps data is download to the memory and compares to (Master) HST file and adds to the missing/new data to the master HST larger file shown below:</w:t>
      </w:r>
    </w:p>
    <w:p w:rsidR="00842AC4" w:rsidRDefault="00842AC4" w:rsidP="00842AC4">
      <w:r>
        <w:t>(Once it finish it clears the memory for new data processing)</w:t>
      </w:r>
    </w:p>
    <w:p w:rsidR="00842AC4" w:rsidRDefault="00842AC4" w:rsidP="00842AC4">
      <w:r>
        <w:t>The Master file must be preserved and only improved with new data.</w:t>
      </w:r>
    </w:p>
    <w:p w:rsidR="00842AC4" w:rsidRDefault="00842AC4" w:rsidP="00842AC4"/>
    <w:p w:rsidR="00842AC4" w:rsidRDefault="00842AC4" w:rsidP="00842AC4">
      <w:r w:rsidRPr="00842AC4">
        <w:rPr>
          <w:noProof/>
        </w:rPr>
        <w:drawing>
          <wp:inline distT="0" distB="0" distL="0" distR="0">
            <wp:extent cx="5943600" cy="4136746"/>
            <wp:effectExtent l="0" t="0" r="0" b="0"/>
            <wp:docPr id="3" name="Picture 3" descr="C:\Users\PcTak\Deskto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cTak\Desktop\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4136746"/>
                    </a:xfrm>
                    <a:prstGeom prst="rect">
                      <a:avLst/>
                    </a:prstGeom>
                    <a:noFill/>
                    <a:ln>
                      <a:noFill/>
                    </a:ln>
                  </pic:spPr>
                </pic:pic>
              </a:graphicData>
            </a:graphic>
          </wp:inline>
        </w:drawing>
      </w:r>
    </w:p>
    <w:p w:rsidR="00842AC4" w:rsidRDefault="00842AC4" w:rsidP="00842AC4"/>
    <w:p w:rsidR="00842AC4" w:rsidRDefault="00842AC4" w:rsidP="00842AC4">
      <w:r w:rsidRPr="00842AC4">
        <w:lastRenderedPageBreak/>
        <w:t>The program checks current internet connection speed on terminal and compares it to user entered Download/Upload speed on the tool. If the live Download/Upload exceeds the user specified values, it finishes updating the current opened instrument and saves information of all the instruments it has processed.</w:t>
      </w:r>
    </w:p>
    <w:p w:rsidR="00842AC4" w:rsidRDefault="00842AC4" w:rsidP="00842AC4">
      <w:r w:rsidRPr="00842AC4">
        <w:rPr>
          <w:noProof/>
        </w:rPr>
        <w:drawing>
          <wp:inline distT="0" distB="0" distL="0" distR="0">
            <wp:extent cx="1381125" cy="371475"/>
            <wp:effectExtent l="0" t="0" r="9525" b="9525"/>
            <wp:docPr id="4" name="Picture 4" descr="C:\Users\PcTak\Desktop\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cTak\Desktop\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371475"/>
                    </a:xfrm>
                    <a:prstGeom prst="rect">
                      <a:avLst/>
                    </a:prstGeom>
                    <a:noFill/>
                    <a:ln>
                      <a:noFill/>
                    </a:ln>
                  </pic:spPr>
                </pic:pic>
              </a:graphicData>
            </a:graphic>
          </wp:inline>
        </w:drawing>
      </w:r>
    </w:p>
    <w:p w:rsidR="00842AC4" w:rsidRDefault="00842AC4" w:rsidP="00842AC4"/>
    <w:p w:rsidR="00842AC4" w:rsidRDefault="00842AC4" w:rsidP="00842AC4">
      <w:r>
        <w:t xml:space="preserve">The Finish button ends data processing and I can close the Tool/Program to be used later onwards. </w:t>
      </w:r>
    </w:p>
    <w:p w:rsidR="00842AC4" w:rsidRDefault="00842AC4" w:rsidP="00842AC4"/>
    <w:p w:rsidR="00842AC4" w:rsidRDefault="00842AC4" w:rsidP="00842AC4"/>
    <w:p w:rsidR="00842AC4" w:rsidRDefault="00842AC4" w:rsidP="00842AC4"/>
    <w:p w:rsidR="00842AC4" w:rsidRDefault="00842AC4" w:rsidP="00842AC4">
      <w:r>
        <w:t>Prerequisites:</w:t>
      </w:r>
    </w:p>
    <w:p w:rsidR="00842AC4" w:rsidRDefault="00842AC4" w:rsidP="00842AC4"/>
    <w:p w:rsidR="00842AC4" w:rsidRDefault="00842AC4" w:rsidP="00842AC4">
      <w:r>
        <w:t xml:space="preserve">1. It works through the list of symbols one at time from   month to   </w:t>
      </w:r>
      <w:proofErr w:type="spellStart"/>
      <w:r>
        <w:t>minuteupdate</w:t>
      </w:r>
      <w:proofErr w:type="spellEnd"/>
      <w:r>
        <w:t>. When Tool/Program is updating below 1Hr. Time delay must take place to allow the data to load correctly. (Program confirms there are no gaps when comparing Brokers data to the HST master file)</w:t>
      </w:r>
    </w:p>
    <w:p w:rsidR="00842AC4" w:rsidRDefault="00842AC4" w:rsidP="00842AC4"/>
    <w:p w:rsidR="00842AC4" w:rsidRDefault="00842AC4" w:rsidP="00842AC4">
      <w:r>
        <w:t>2. Simple to use Tool/Program</w:t>
      </w:r>
    </w:p>
    <w:p w:rsidR="00842AC4" w:rsidRDefault="00842AC4" w:rsidP="00842AC4"/>
    <w:p w:rsidR="00842AC4" w:rsidRDefault="00842AC4" w:rsidP="00842AC4">
      <w:r>
        <w:t>3. Provide source code on completion of project</w:t>
      </w:r>
    </w:p>
    <w:p w:rsidR="00842AC4" w:rsidRDefault="00842AC4" w:rsidP="00842AC4"/>
    <w:p w:rsidR="00842AC4" w:rsidRDefault="00842AC4" w:rsidP="00842AC4">
      <w:r>
        <w:t>4. Developer meets or exceeds this advisement needs</w:t>
      </w:r>
    </w:p>
    <w:p w:rsidR="00842AC4" w:rsidRDefault="00842AC4" w:rsidP="00842AC4"/>
    <w:p w:rsidR="00842AC4" w:rsidRDefault="00842AC4" w:rsidP="00842AC4">
      <w:r>
        <w:t xml:space="preserve">5. </w:t>
      </w:r>
      <w:proofErr w:type="gramStart"/>
      <w:r>
        <w:t>Is</w:t>
      </w:r>
      <w:proofErr w:type="gramEnd"/>
      <w:r>
        <w:t xml:space="preserve"> robust to future variation of MT4 builds</w:t>
      </w:r>
    </w:p>
    <w:p w:rsidR="00842AC4" w:rsidRDefault="00842AC4" w:rsidP="00842AC4"/>
    <w:p w:rsidR="00842AC4" w:rsidRDefault="00842AC4" w:rsidP="00842AC4">
      <w:r>
        <w:t>6. Potential future improvements to this Tool/Program</w:t>
      </w:r>
    </w:p>
    <w:p w:rsidR="00842AC4" w:rsidRDefault="00842AC4" w:rsidP="00842AC4"/>
    <w:p w:rsidR="00842AC4" w:rsidRDefault="00842AC4" w:rsidP="00842AC4">
      <w:r>
        <w:t>I can restart the MT4 terminal and select RUN on the Tool/Program and it continues where it left off. Updating the list of instruments until it reaches user specified Download/Upload. The process repeats. After processing all the instruments I can select the FINISH button.</w:t>
      </w:r>
      <w:bookmarkStart w:id="0" w:name="_GoBack"/>
      <w:bookmarkEnd w:id="0"/>
    </w:p>
    <w:sectPr w:rsidR="00842A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AC4"/>
    <w:rsid w:val="008029E5"/>
    <w:rsid w:val="00842AC4"/>
    <w:rsid w:val="00E048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13C47E-A527-4096-AEB3-C4E89EA59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336</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2021-11-17T08:53:00Z</dcterms:created>
  <dcterms:modified xsi:type="dcterms:W3CDTF">2021-11-17T08:56:00Z</dcterms:modified>
</cp:coreProperties>
</file>