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85" w:rsidRDefault="00232485" w:rsidP="00232485">
      <w:pPr>
        <w:shd w:val="clear" w:color="auto" w:fill="FFFFFF"/>
        <w:spacing w:after="180" w:line="240" w:lineRule="auto"/>
        <w:jc w:val="both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Суть советника заключается в следующем, </w:t>
      </w:r>
      <w:r w:rsid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на заданной дистанции </w:t>
      </w:r>
      <w:proofErr w:type="gramStart"/>
      <w:r w:rsid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выставляются отложенные ордера на пробой </w:t>
      </w:r>
      <w:r w:rsidR="00303BC0"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buy</w:t>
      </w:r>
      <w:r w:rsidR="00303BC0" w:rsidRP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="00303BC0"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stop</w:t>
      </w:r>
      <w:r w:rsidR="00303BC0" w:rsidRP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и </w:t>
      </w:r>
      <w:r w:rsidR="00303BC0"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sell</w:t>
      </w:r>
      <w:r w:rsidR="00303BC0" w:rsidRP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="00303BC0"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stop</w:t>
      </w:r>
      <w:r w:rsidR="00303BC0" w:rsidRP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и смещаются параллельно с ценой соблюдая</w:t>
      </w:r>
      <w:proofErr w:type="gramEnd"/>
      <w:r w:rsid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заданную дистанцию. Активация отложенного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Ордера</w:t>
      </w:r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, </w:t>
      </w:r>
      <w:proofErr w:type="gramStart"/>
      <w:r w:rsid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происходит</w:t>
      </w:r>
      <w:proofErr w:type="gramEnd"/>
      <w:r w:rsidR="00303BC0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когда волатильность рынка возрастает и при скачках цен. </w:t>
      </w:r>
    </w:p>
    <w:p w:rsidR="00941567" w:rsidRPr="00232485" w:rsidRDefault="00941567" w:rsidP="00232485">
      <w:pPr>
        <w:shd w:val="clear" w:color="auto" w:fill="FFFFFF"/>
        <w:spacing w:after="180" w:line="240" w:lineRule="auto"/>
        <w:jc w:val="both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gramStart"/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После активации отложенного ордера допустим </w:t>
      </w:r>
      <w:r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buy</w:t>
      </w:r>
      <w:r w:rsidRPr="00941567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stop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, тут же выставляется еще отложенный ордер на </w:t>
      </w:r>
      <w:r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buy</w:t>
      </w:r>
      <w:r w:rsidRPr="00941567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stop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Pr="00941567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на заданной дистанции</w:t>
      </w:r>
      <w:r w:rsidR="00D94216" w:rsidRPr="00D94216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="00D94216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от текущей цены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, а активированный ордер продолжает работу по заданному </w:t>
      </w:r>
      <w:proofErr w:type="spellStart"/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траллу</w:t>
      </w:r>
      <w:proofErr w:type="spellEnd"/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, тем временем отложенный ордер на </w:t>
      </w:r>
      <w:r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sell</w:t>
      </w:r>
      <w:r w:rsidRPr="00941567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stop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, продолжает преследовать цену так же на заданной дистанции,</w:t>
      </w:r>
      <w:r w:rsidR="00D94216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и тот же алгоритм работы в обратную сторону при активации </w:t>
      </w:r>
      <w:r w:rsidR="00D94216"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sell</w:t>
      </w:r>
      <w:r w:rsidR="00D94216" w:rsidRPr="00D94216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="00D94216">
        <w:rPr>
          <w:rFonts w:ascii="Tahoma" w:eastAsia="Times New Roman" w:hAnsi="Tahoma" w:cs="Tahoma"/>
          <w:color w:val="404040"/>
          <w:sz w:val="20"/>
          <w:szCs w:val="20"/>
          <w:lang w:val="en-US" w:eastAsia="ru-RU"/>
        </w:rPr>
        <w:t>stop</w:t>
      </w:r>
      <w:r w:rsidR="00D94216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 </w:t>
      </w:r>
      <w:proofErr w:type="gramEnd"/>
    </w:p>
    <w:p w:rsidR="00B01E8B" w:rsidRPr="00B01E8B" w:rsidRDefault="00232485" w:rsidP="00B01E8B">
      <w:pPr>
        <w:shd w:val="clear" w:color="auto" w:fill="FFFFFF"/>
        <w:spacing w:before="90" w:after="90" w:line="240" w:lineRule="auto"/>
        <w:outlineLvl w:val="2"/>
        <w:rPr>
          <w:rFonts w:ascii="Tahoma" w:eastAsia="Times New Roman" w:hAnsi="Tahoma" w:cs="Tahoma"/>
          <w:b/>
          <w:bCs/>
          <w:color w:val="404040"/>
          <w:sz w:val="29"/>
          <w:szCs w:val="29"/>
          <w:lang w:eastAsia="ru-RU"/>
        </w:rPr>
      </w:pPr>
      <w:r w:rsidRPr="00232485">
        <w:rPr>
          <w:rFonts w:ascii="Tahoma" w:eastAsia="Times New Roman" w:hAnsi="Tahoma" w:cs="Tahoma"/>
          <w:b/>
          <w:bCs/>
          <w:color w:val="404040"/>
          <w:sz w:val="29"/>
          <w:szCs w:val="29"/>
          <w:lang w:eastAsia="ru-RU"/>
        </w:rPr>
        <w:t>Параметры:</w:t>
      </w:r>
      <w:bookmarkStart w:id="0" w:name="_GoBack"/>
      <w:bookmarkEnd w:id="0"/>
    </w:p>
    <w:p w:rsidR="00232485" w:rsidRPr="00232485" w:rsidRDefault="00232485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Risk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- процент от баланса, который будет использоваться в торговле. Если </w:t>
      </w: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Risk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= 0, будет торговать фиксированным лотом. </w:t>
      </w:r>
    </w:p>
    <w:p w:rsidR="00232485" w:rsidRPr="00232485" w:rsidRDefault="00232485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ManualLot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- размер фиксированного лота, если </w:t>
      </w: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Risk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= 0.</w:t>
      </w:r>
    </w:p>
    <w:p w:rsidR="00232485" w:rsidRPr="00232485" w:rsidRDefault="00232485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MakSpreads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- максимально </w:t>
      </w:r>
      <w:proofErr w:type="gram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допустимый</w:t>
      </w:r>
      <w:proofErr w:type="gram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спред в пунктах. </w:t>
      </w:r>
    </w:p>
    <w:p w:rsidR="00742F3A" w:rsidRDefault="00742F3A" w:rsidP="00742F3A">
      <w:pPr>
        <w:pStyle w:val="a4"/>
        <w:numPr>
          <w:ilvl w:val="0"/>
          <w:numId w:val="1"/>
        </w:numPr>
      </w:pPr>
      <w:proofErr w:type="spellStart"/>
      <w:r>
        <w:t>Distance</w:t>
      </w:r>
      <w:proofErr w:type="spellEnd"/>
      <w:r>
        <w:t xml:space="preserve"> - расстояние от цены </w:t>
      </w:r>
      <w:proofErr w:type="spellStart"/>
      <w:r>
        <w:t>Аск</w:t>
      </w:r>
      <w:proofErr w:type="spellEnd"/>
      <w:r>
        <w:t xml:space="preserve"> до </w:t>
      </w:r>
      <w:proofErr w:type="spellStart"/>
      <w:r>
        <w:t>buystop</w:t>
      </w:r>
      <w:proofErr w:type="spellEnd"/>
      <w:r>
        <w:t xml:space="preserve"> и цены </w:t>
      </w:r>
      <w:proofErr w:type="spellStart"/>
      <w:r>
        <w:t>Бид</w:t>
      </w:r>
      <w:proofErr w:type="spellEnd"/>
      <w:r>
        <w:t xml:space="preserve"> до </w:t>
      </w:r>
      <w:proofErr w:type="spellStart"/>
      <w:r>
        <w:t>sellstop</w:t>
      </w:r>
      <w:proofErr w:type="spellEnd"/>
    </w:p>
    <w:p w:rsidR="00AE3BCD" w:rsidRDefault="00AE3BCD" w:rsidP="00AE3BCD">
      <w:pPr>
        <w:pStyle w:val="a4"/>
        <w:numPr>
          <w:ilvl w:val="0"/>
          <w:numId w:val="1"/>
        </w:numPr>
      </w:pPr>
      <w:proofErr w:type="spellStart"/>
      <w:r>
        <w:t>step</w:t>
      </w:r>
      <w:proofErr w:type="spellEnd"/>
      <w:r>
        <w:t xml:space="preserve"> </w:t>
      </w:r>
      <w:proofErr w:type="spellStart"/>
      <w:r>
        <w:t>offset</w:t>
      </w:r>
      <w:proofErr w:type="spellEnd"/>
      <w:r>
        <w:t xml:space="preserve"> - (Шаг смещения</w:t>
      </w:r>
      <w:r w:rsidRPr="00742F3A">
        <w:t xml:space="preserve"> </w:t>
      </w:r>
      <w:r>
        <w:t xml:space="preserve">) Количество пунктов, пройденных  ценой  </w:t>
      </w:r>
      <w:proofErr w:type="spellStart"/>
      <w:r>
        <w:t>бид</w:t>
      </w:r>
      <w:proofErr w:type="spellEnd"/>
      <w:r>
        <w:t xml:space="preserve"> в сторону</w:t>
      </w:r>
      <w:r w:rsidRPr="00AE3BCD">
        <w:t xml:space="preserve"> </w:t>
      </w:r>
      <w:r>
        <w:t xml:space="preserve">отложенного ордера </w:t>
      </w:r>
      <w:r w:rsidRPr="00AE3BCD">
        <w:rPr>
          <w:lang w:val="en-US"/>
        </w:rPr>
        <w:t>sell</w:t>
      </w:r>
      <w:r w:rsidRPr="00AE3BCD">
        <w:t xml:space="preserve"> </w:t>
      </w:r>
      <w:r w:rsidRPr="00AE3BCD">
        <w:rPr>
          <w:lang w:val="en-US"/>
        </w:rPr>
        <w:t>stop</w:t>
      </w:r>
      <w:r w:rsidRPr="00742F3A">
        <w:t xml:space="preserve"> </w:t>
      </w:r>
      <w:r>
        <w:t xml:space="preserve">или  цены </w:t>
      </w:r>
      <w:proofErr w:type="spellStart"/>
      <w:r>
        <w:t>аск</w:t>
      </w:r>
      <w:proofErr w:type="spellEnd"/>
      <w:r>
        <w:t xml:space="preserve"> в сторону отложенного ордера </w:t>
      </w:r>
      <w:r w:rsidRPr="00AE3BCD">
        <w:rPr>
          <w:lang w:val="en-US"/>
        </w:rPr>
        <w:t>buy</w:t>
      </w:r>
      <w:r w:rsidRPr="00AE3BCD">
        <w:t xml:space="preserve"> </w:t>
      </w:r>
      <w:r w:rsidRPr="00AE3BCD">
        <w:rPr>
          <w:lang w:val="en-US"/>
        </w:rPr>
        <w:t>stop</w:t>
      </w:r>
      <w:r>
        <w:t xml:space="preserve"> соответственно, и только после прохождения заданного количества пунктов</w:t>
      </w:r>
      <w:proofErr w:type="gramStart"/>
      <w:r>
        <w:t xml:space="preserve"> ,</w:t>
      </w:r>
      <w:proofErr w:type="gramEnd"/>
      <w:r>
        <w:t xml:space="preserve"> происходит смещение отложенных ордеров с выдержкой указанного расстояния до отложенных ордеров в параметре </w:t>
      </w:r>
      <w:proofErr w:type="spellStart"/>
      <w:r>
        <w:t>Distance</w:t>
      </w:r>
      <w:proofErr w:type="spellEnd"/>
    </w:p>
    <w:p w:rsidR="00232485" w:rsidRPr="00232485" w:rsidRDefault="00232485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TrailingStart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- количество </w:t>
      </w: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пипсов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для начала </w:t>
      </w: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трейлинга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. </w:t>
      </w:r>
    </w:p>
    <w:p w:rsidR="00232485" w:rsidRDefault="00232485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TrailingStep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- шаг </w:t>
      </w: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трейлинга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профита. </w:t>
      </w:r>
    </w:p>
    <w:p w:rsidR="00D3208C" w:rsidRPr="00232485" w:rsidRDefault="00D3208C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Виртуальный трал – </w:t>
      </w:r>
      <w:proofErr w:type="spellStart"/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вкл</w:t>
      </w:r>
      <w:proofErr w:type="spellEnd"/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\</w:t>
      </w:r>
      <w:proofErr w:type="spellStart"/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выкл</w:t>
      </w:r>
      <w:proofErr w:type="spellEnd"/>
    </w:p>
    <w:p w:rsidR="00232485" w:rsidRPr="00232485" w:rsidRDefault="00232485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Stoploss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- стоп </w:t>
      </w: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лосс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в пунктах. </w:t>
      </w:r>
    </w:p>
    <w:p w:rsidR="00232485" w:rsidRPr="00232485" w:rsidRDefault="00232485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TakeProfit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- </w:t>
      </w: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тейк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-профит в пунктах. </w:t>
      </w:r>
    </w:p>
    <w:p w:rsidR="00232485" w:rsidRPr="00232485" w:rsidRDefault="00232485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MaksPendingOrder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- максимальное количество доступных отложенных ордеров в момент времени. </w:t>
      </w:r>
      <w:r w:rsidRPr="00EE43E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т.е. по сколько </w:t>
      </w:r>
      <w:proofErr w:type="spellStart"/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отложек</w:t>
      </w:r>
      <w:proofErr w:type="spellEnd"/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будет выставлять советник </w:t>
      </w:r>
      <w:r w:rsidR="00D94216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едино разово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</w:t>
      </w:r>
      <w:r w:rsidRPr="00EE43E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)</w:t>
      </w:r>
    </w:p>
    <w:p w:rsidR="00232485" w:rsidRPr="00232485" w:rsidRDefault="00232485" w:rsidP="002324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04040"/>
          <w:sz w:val="20"/>
          <w:szCs w:val="20"/>
          <w:lang w:eastAsia="ru-RU"/>
        </w:rPr>
      </w:pP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LockProfit</w:t>
      </w:r>
      <w:proofErr w:type="spellEnd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- фиксирование прибыли. 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(это суммарное количество пунктов</w:t>
      </w:r>
      <w:r w:rsidR="000E2B9B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двух или более активированных </w:t>
      </w:r>
      <w:proofErr w:type="spellStart"/>
      <w:r w:rsidR="000E2B9B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отложек</w:t>
      </w:r>
      <w:proofErr w:type="spellEnd"/>
      <w:r w:rsidR="000E2B9B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 при достижении которых фиксируется прибыль и закрываются активированные </w:t>
      </w:r>
      <w:proofErr w:type="spellStart"/>
      <w:r w:rsidR="000E2B9B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отложки</w:t>
      </w:r>
      <w:proofErr w:type="spellEnd"/>
      <w:r w:rsidR="000E2B9B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, работает только 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если в разделе </w:t>
      </w:r>
      <w:proofErr w:type="spellStart"/>
      <w:r w:rsidRPr="00232485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>MaksPendingOrder</w:t>
      </w:r>
      <w:proofErr w:type="spellEnd"/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стоит больше</w:t>
      </w:r>
      <w:r w:rsidR="000E2B9B"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1 ордера</w:t>
      </w:r>
      <w:r>
        <w:rPr>
          <w:rFonts w:ascii="Tahoma" w:eastAsia="Times New Roman" w:hAnsi="Tahoma" w:cs="Tahoma"/>
          <w:color w:val="404040"/>
          <w:sz w:val="20"/>
          <w:szCs w:val="20"/>
          <w:lang w:eastAsia="ru-RU"/>
        </w:rPr>
        <w:t xml:space="preserve">  )</w:t>
      </w:r>
    </w:p>
    <w:sectPr w:rsidR="00232485" w:rsidRPr="00232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F6A75"/>
    <w:multiLevelType w:val="multilevel"/>
    <w:tmpl w:val="BA48F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85"/>
    <w:rsid w:val="000E2B9B"/>
    <w:rsid w:val="00232485"/>
    <w:rsid w:val="00303BC0"/>
    <w:rsid w:val="007414CB"/>
    <w:rsid w:val="00742F3A"/>
    <w:rsid w:val="00941567"/>
    <w:rsid w:val="00AE3BCD"/>
    <w:rsid w:val="00B01E8B"/>
    <w:rsid w:val="00D3208C"/>
    <w:rsid w:val="00D94216"/>
    <w:rsid w:val="00E12A80"/>
    <w:rsid w:val="00EE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24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24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32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2485"/>
  </w:style>
  <w:style w:type="paragraph" w:styleId="a4">
    <w:name w:val="List Paragraph"/>
    <w:basedOn w:val="a"/>
    <w:uiPriority w:val="34"/>
    <w:qFormat/>
    <w:rsid w:val="00742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24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24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32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2485"/>
  </w:style>
  <w:style w:type="paragraph" w:styleId="a4">
    <w:name w:val="List Paragraph"/>
    <w:basedOn w:val="a"/>
    <w:uiPriority w:val="34"/>
    <w:qFormat/>
    <w:rsid w:val="00742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4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radik</dc:creator>
  <cp:lastModifiedBy>radik</cp:lastModifiedBy>
  <cp:revision>7</cp:revision>
  <dcterms:created xsi:type="dcterms:W3CDTF">2014-08-28T08:18:00Z</dcterms:created>
  <dcterms:modified xsi:type="dcterms:W3CDTF">2014-08-28T15:49:00Z</dcterms:modified>
</cp:coreProperties>
</file>