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44E" w:rsidRPr="004E449A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When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EA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starts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it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put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buy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/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sell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stop</w:t>
      </w:r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which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it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moves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up and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down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4E449A">
        <w:rPr>
          <w:noProof/>
          <w:sz w:val="24"/>
          <w:szCs w:val="24"/>
          <w:lang w:eastAsia="cs-CZ"/>
        </w:rPr>
        <w:drawing>
          <wp:inline distT="0" distB="0" distL="0" distR="0" wp14:anchorId="371F6709" wp14:editId="4AC0A7B3">
            <wp:extent cx="4105275" cy="2724150"/>
            <wp:effectExtent l="0" t="0" r="9525" b="0"/>
            <wp:docPr id="1" name="Obrázek 1" descr="C:\Users\Pepa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pa\Desktop\imag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</w:pP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When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actual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price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touche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stop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changes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to standard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buy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or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sell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  <w:r w:rsidRPr="004E449A">
        <w:rPr>
          <w:rFonts w:ascii="Arial" w:eastAsia="Times New Roman" w:hAnsi="Arial" w:cs="Arial"/>
          <w:noProof/>
          <w:color w:val="222222"/>
          <w:sz w:val="24"/>
          <w:szCs w:val="24"/>
          <w:lang w:eastAsia="cs-CZ"/>
        </w:rPr>
        <w:drawing>
          <wp:inline distT="0" distB="0" distL="0" distR="0">
            <wp:extent cx="3981450" cy="2686050"/>
            <wp:effectExtent l="0" t="0" r="0" b="0"/>
            <wp:docPr id="3" name="Obrázek 3" descr="C:\Users\Pepa\Desktop\imag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pa\Desktop\image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44E" w:rsidRPr="004E449A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0A644E" w:rsidRPr="004E449A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Shortly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after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buy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or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sell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is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establish</w:t>
      </w:r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ed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I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need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establish</w:t>
      </w:r>
      <w:proofErr w:type="spellEnd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buy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or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sell</w:t>
      </w:r>
      <w:proofErr w:type="spellEnd"/>
      <w:r w:rsidRPr="004E449A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limit</w:t>
      </w:r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 Li</w:t>
      </w:r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mit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should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have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the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same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stop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loss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and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take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profit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like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the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first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</w:t>
      </w:r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I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need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set </w:t>
      </w:r>
      <w:proofErr w:type="spellStart"/>
      <w:r w:rsidR="004E449A" w:rsidRPr="00374751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spaces</w:t>
      </w:r>
      <w:proofErr w:type="spellEnd"/>
      <w:r w:rsidR="00374751" w:rsidRPr="00374751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 xml:space="preserve"> in </w:t>
      </w:r>
      <w:proofErr w:type="spellStart"/>
      <w:r w:rsidR="00374751" w:rsidRPr="00374751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pips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between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limit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and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its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own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bookmarkStart w:id="0" w:name="_GoBack"/>
      <w:proofErr w:type="spellStart"/>
      <w:r w:rsidR="004E449A" w:rsidRPr="00374751">
        <w:rPr>
          <w:rFonts w:ascii="Arial" w:eastAsia="Times New Roman" w:hAnsi="Arial" w:cs="Arial"/>
          <w:b/>
          <w:color w:val="222222"/>
          <w:sz w:val="24"/>
          <w:szCs w:val="24"/>
          <w:lang w:eastAsia="cs-CZ"/>
        </w:rPr>
        <w:t>lotsize</w:t>
      </w:r>
      <w:bookmarkEnd w:id="0"/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I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need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three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limit </w:t>
      </w:r>
      <w:proofErr w:type="spellStart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</w:t>
      </w:r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I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need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manage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long and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short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separately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like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in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actual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source </w:t>
      </w:r>
      <w:proofErr w:type="spellStart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code</w:t>
      </w:r>
      <w:proofErr w:type="spellEnd"/>
      <w:r w:rsidR="004E449A" w:rsidRPr="004E449A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4E449A">
        <w:rPr>
          <w:rFonts w:ascii="Arial" w:eastAsia="Times New Roman" w:hAnsi="Arial" w:cs="Arial"/>
          <w:noProof/>
          <w:color w:val="222222"/>
          <w:sz w:val="24"/>
          <w:szCs w:val="24"/>
          <w:lang w:eastAsia="cs-CZ"/>
        </w:rPr>
        <w:drawing>
          <wp:inline distT="0" distB="0" distL="0" distR="0" wp14:anchorId="21D824AF" wp14:editId="7C04059E">
            <wp:extent cx="5000625" cy="2857500"/>
            <wp:effectExtent l="0" t="0" r="9525" b="0"/>
            <wp:docPr id="5" name="Obrázek 5" descr="C:\Users\Pepa\Desktop\imag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pa\Desktop\image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49A" w:rsidRDefault="004E449A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4E449A" w:rsidRPr="004E449A" w:rsidRDefault="004E449A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When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price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will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go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wrong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way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price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touche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buy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limit,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it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change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to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buy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and 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dilute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</w:t>
      </w: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4E449A">
        <w:rPr>
          <w:rFonts w:ascii="Arial" w:eastAsia="Times New Roman" w:hAnsi="Arial" w:cs="Arial"/>
          <w:noProof/>
          <w:color w:val="222222"/>
          <w:sz w:val="24"/>
          <w:szCs w:val="24"/>
          <w:lang w:eastAsia="cs-CZ"/>
        </w:rPr>
        <w:drawing>
          <wp:inline distT="0" distB="0" distL="0" distR="0" wp14:anchorId="5F8B9EF6" wp14:editId="0A5E33EA">
            <wp:extent cx="5038725" cy="2647950"/>
            <wp:effectExtent l="0" t="0" r="9525" b="0"/>
            <wp:docPr id="6" name="Obrázek 6" descr="C:\Users\Pepa\Desktop\imag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pa\Desktop\image (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49A" w:rsidRDefault="004E449A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4E449A" w:rsidRPr="004E449A" w:rsidRDefault="004E449A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All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will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have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the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same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stop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loss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and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take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profit. In case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after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price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hit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the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first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buy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limit </w:t>
      </w:r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and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will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go to profit, EA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automaticaly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moves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stop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loss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and do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trailing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with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stop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loss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I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need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change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stop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loss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according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to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the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first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trade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at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all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limit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orders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Long and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short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positions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must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be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managed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separately</w:t>
      </w:r>
      <w:proofErr w:type="spellEnd"/>
      <w:r w:rsidR="006419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4E449A">
        <w:rPr>
          <w:rFonts w:ascii="Arial" w:eastAsia="Times New Roman" w:hAnsi="Arial" w:cs="Arial"/>
          <w:noProof/>
          <w:color w:val="222222"/>
          <w:sz w:val="24"/>
          <w:szCs w:val="24"/>
          <w:lang w:eastAsia="cs-CZ"/>
        </w:rPr>
        <w:drawing>
          <wp:inline distT="0" distB="0" distL="0" distR="0" wp14:anchorId="779EF2A9" wp14:editId="27D0240C">
            <wp:extent cx="4972050" cy="2486025"/>
            <wp:effectExtent l="0" t="0" r="0" b="9525"/>
            <wp:docPr id="7" name="Obrázek 7" descr="C:\Users\Pepa\Desktop\imag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epa\Desktop\image (4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921" w:rsidRDefault="00641921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0A644E" w:rsidRPr="000A644E" w:rsidRDefault="00641921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When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price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hit stop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loss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in profit, EA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must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close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position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and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erase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limit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orders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</w:p>
    <w:p w:rsidR="000A644E" w:rsidRPr="000A644E" w:rsidRDefault="000A644E" w:rsidP="000A64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4E449A">
        <w:rPr>
          <w:rFonts w:ascii="Arial" w:eastAsia="Times New Roman" w:hAnsi="Arial" w:cs="Arial"/>
          <w:noProof/>
          <w:color w:val="222222"/>
          <w:sz w:val="24"/>
          <w:szCs w:val="24"/>
          <w:lang w:eastAsia="cs-CZ"/>
        </w:rPr>
        <w:drawing>
          <wp:inline distT="0" distB="0" distL="0" distR="0" wp14:anchorId="7945EF2C" wp14:editId="0AF576E1">
            <wp:extent cx="5029200" cy="2476500"/>
            <wp:effectExtent l="0" t="0" r="0" b="0"/>
            <wp:docPr id="8" name="Obrázek 8" descr="C:\Users\Pepa\Desktop\imag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epa\Desktop\image (5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44E">
        <w:rPr>
          <w:rFonts w:ascii="Arial" w:eastAsia="Times New Roman" w:hAnsi="Arial" w:cs="Arial"/>
          <w:color w:val="222222"/>
          <w:sz w:val="24"/>
          <w:szCs w:val="24"/>
          <w:lang w:eastAsia="cs-CZ"/>
        </w:rPr>
        <w:br w:type="textWrapping" w:clear="all"/>
      </w:r>
    </w:p>
    <w:p w:rsidR="00072E79" w:rsidRDefault="0064192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logic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invisible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orders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less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laborious</w:t>
      </w:r>
      <w:proofErr w:type="spellEnd"/>
      <w:r>
        <w:rPr>
          <w:sz w:val="24"/>
          <w:szCs w:val="24"/>
        </w:rPr>
        <w:t xml:space="preserve">. </w:t>
      </w:r>
    </w:p>
    <w:p w:rsidR="00641921" w:rsidRPr="004E449A" w:rsidRDefault="00641921">
      <w:pPr>
        <w:rPr>
          <w:sz w:val="24"/>
          <w:szCs w:val="24"/>
        </w:rPr>
      </w:pPr>
      <w:r>
        <w:rPr>
          <w:sz w:val="24"/>
          <w:szCs w:val="24"/>
        </w:rPr>
        <w:lastRenderedPageBreak/>
        <w:t>M</w:t>
      </w:r>
      <w:r w:rsidRPr="00641921">
        <w:rPr>
          <w:sz w:val="24"/>
          <w:szCs w:val="24"/>
        </w:rPr>
        <w:t xml:space="preserve">ay </w:t>
      </w:r>
      <w:proofErr w:type="spellStart"/>
      <w:r w:rsidRPr="00641921">
        <w:rPr>
          <w:sz w:val="24"/>
          <w:szCs w:val="24"/>
        </w:rPr>
        <w:t>be</w:t>
      </w:r>
      <w:proofErr w:type="spellEnd"/>
      <w:r w:rsidRPr="00641921">
        <w:rPr>
          <w:sz w:val="24"/>
          <w:szCs w:val="24"/>
        </w:rPr>
        <w:t xml:space="preserve"> </w:t>
      </w:r>
      <w:proofErr w:type="spellStart"/>
      <w:r w:rsidRPr="00641921">
        <w:rPr>
          <w:sz w:val="24"/>
          <w:szCs w:val="24"/>
        </w:rPr>
        <w:t>the</w:t>
      </w:r>
      <w:proofErr w:type="spellEnd"/>
      <w:r w:rsidRPr="00641921">
        <w:rPr>
          <w:sz w:val="24"/>
          <w:szCs w:val="24"/>
        </w:rPr>
        <w:t xml:space="preserve"> case</w:t>
      </w:r>
      <w:r>
        <w:rPr>
          <w:sz w:val="24"/>
          <w:szCs w:val="24"/>
        </w:rPr>
        <w:t>,</w:t>
      </w:r>
      <w:r w:rsidRPr="00641921">
        <w:rPr>
          <w:sz w:val="24"/>
          <w:szCs w:val="24"/>
        </w:rPr>
        <w:t xml:space="preserve"> </w:t>
      </w:r>
      <w:proofErr w:type="spellStart"/>
      <w:r w:rsidRPr="00641921">
        <w:rPr>
          <w:sz w:val="24"/>
          <w:szCs w:val="24"/>
        </w:rPr>
        <w:t>when</w:t>
      </w:r>
      <w:proofErr w:type="spellEnd"/>
      <w:r w:rsidRPr="00641921">
        <w:rPr>
          <w:sz w:val="24"/>
          <w:szCs w:val="24"/>
        </w:rPr>
        <w:t xml:space="preserve"> </w:t>
      </w:r>
      <w:proofErr w:type="spellStart"/>
      <w:r w:rsidR="00EA7D4A">
        <w:rPr>
          <w:sz w:val="24"/>
          <w:szCs w:val="24"/>
        </w:rPr>
        <w:t>is</w:t>
      </w:r>
      <w:proofErr w:type="spellEnd"/>
      <w:r w:rsidR="00EA7D4A">
        <w:rPr>
          <w:sz w:val="24"/>
          <w:szCs w:val="24"/>
        </w:rPr>
        <w:t xml:space="preserve"> </w:t>
      </w:r>
      <w:proofErr w:type="spellStart"/>
      <w:r w:rsidRPr="00641921">
        <w:rPr>
          <w:sz w:val="24"/>
          <w:szCs w:val="24"/>
        </w:rPr>
        <w:t>low</w:t>
      </w:r>
      <w:proofErr w:type="spellEnd"/>
      <w:r w:rsidRPr="00641921">
        <w:rPr>
          <w:sz w:val="24"/>
          <w:szCs w:val="24"/>
        </w:rPr>
        <w:t xml:space="preserve"> volatility</w:t>
      </w:r>
      <w:r w:rsidR="00EA7D4A">
        <w:rPr>
          <w:sz w:val="24"/>
          <w:szCs w:val="24"/>
        </w:rPr>
        <w:t xml:space="preserve"> on market,</w:t>
      </w:r>
      <w:r w:rsidRPr="00641921">
        <w:rPr>
          <w:sz w:val="24"/>
          <w:szCs w:val="24"/>
        </w:rPr>
        <w:t xml:space="preserve"> </w:t>
      </w:r>
      <w:proofErr w:type="spellStart"/>
      <w:r w:rsidRPr="00641921">
        <w:rPr>
          <w:sz w:val="24"/>
          <w:szCs w:val="24"/>
        </w:rPr>
        <w:t>that</w:t>
      </w:r>
      <w:proofErr w:type="spellEnd"/>
      <w:r w:rsidRPr="00641921">
        <w:rPr>
          <w:sz w:val="24"/>
          <w:szCs w:val="24"/>
        </w:rPr>
        <w:t xml:space="preserve"> </w:t>
      </w:r>
      <w:r w:rsidR="00EA7D4A">
        <w:rPr>
          <w:sz w:val="24"/>
          <w:szCs w:val="24"/>
        </w:rPr>
        <w:t xml:space="preserve">EA </w:t>
      </w:r>
      <w:proofErr w:type="spellStart"/>
      <w:r w:rsidRPr="00641921">
        <w:rPr>
          <w:sz w:val="24"/>
          <w:szCs w:val="24"/>
        </w:rPr>
        <w:t>establish</w:t>
      </w:r>
      <w:proofErr w:type="spellEnd"/>
      <w:r w:rsidRPr="00641921">
        <w:rPr>
          <w:sz w:val="24"/>
          <w:szCs w:val="24"/>
        </w:rPr>
        <w:t xml:space="preserve"> long and </w:t>
      </w:r>
      <w:proofErr w:type="spellStart"/>
      <w:r w:rsidRPr="00641921">
        <w:rPr>
          <w:sz w:val="24"/>
          <w:szCs w:val="24"/>
        </w:rPr>
        <w:t>short</w:t>
      </w:r>
      <w:proofErr w:type="spellEnd"/>
      <w:r w:rsidRPr="00641921">
        <w:rPr>
          <w:sz w:val="24"/>
          <w:szCs w:val="24"/>
        </w:rPr>
        <w:t xml:space="preserve"> </w:t>
      </w:r>
      <w:proofErr w:type="spellStart"/>
      <w:r w:rsidRPr="00641921">
        <w:rPr>
          <w:sz w:val="24"/>
          <w:szCs w:val="24"/>
        </w:rPr>
        <w:t>simultaneously</w:t>
      </w:r>
      <w:proofErr w:type="spellEnd"/>
      <w:r w:rsidR="00EA7D4A">
        <w:rPr>
          <w:sz w:val="24"/>
          <w:szCs w:val="24"/>
        </w:rPr>
        <w:t>.</w:t>
      </w:r>
    </w:p>
    <w:sectPr w:rsidR="00641921" w:rsidRPr="004E449A" w:rsidSect="002173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4E"/>
    <w:rsid w:val="00072E79"/>
    <w:rsid w:val="000A644E"/>
    <w:rsid w:val="002173EB"/>
    <w:rsid w:val="00374751"/>
    <w:rsid w:val="004E449A"/>
    <w:rsid w:val="00641921"/>
    <w:rsid w:val="00EA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AB86"/>
  <w15:chartTrackingRefBased/>
  <w15:docId w15:val="{CF5048F3-6F56-4F10-BFC6-9A3987EC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4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Pepa</dc:creator>
  <cp:keywords/>
  <dc:description/>
  <cp:lastModifiedBy>Pepa</cp:lastModifiedBy>
  <cp:revision>3</cp:revision>
  <dcterms:created xsi:type="dcterms:W3CDTF">2016-04-23T15:19:00Z</dcterms:created>
  <dcterms:modified xsi:type="dcterms:W3CDTF">2016-04-23T15:54:00Z</dcterms:modified>
</cp:coreProperties>
</file>